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8A5C7" w14:textId="77777777" w:rsidR="00000000" w:rsidRPr="007F57E5" w:rsidRDefault="00000000">
      <w:pPr>
        <w:ind w:firstLine="0"/>
        <w:jc w:val="center"/>
        <w:rPr>
          <w:rFonts w:ascii="Swiss TL" w:hAnsi="Swiss TL"/>
          <w:sz w:val="32"/>
        </w:rPr>
      </w:pPr>
      <w:r w:rsidRPr="007F57E5">
        <w:rPr>
          <w:rFonts w:ascii="Swiss TL" w:hAnsi="Swiss TL"/>
          <w:sz w:val="32"/>
        </w:rPr>
        <w:t xml:space="preserve">LATVIJAS VALSTS AGRĀRĀS EKONOMIKAS INSTITŪTS </w:t>
      </w:r>
    </w:p>
    <w:p w14:paraId="3ACCA586" w14:textId="77777777" w:rsidR="00000000" w:rsidRPr="007F57E5" w:rsidRDefault="00000000">
      <w:pPr>
        <w:ind w:firstLine="0"/>
        <w:jc w:val="center"/>
        <w:rPr>
          <w:rFonts w:ascii="Swiss TL" w:hAnsi="Swiss TL"/>
          <w:sz w:val="32"/>
        </w:rPr>
      </w:pPr>
    </w:p>
    <w:p w14:paraId="57F6E48A" w14:textId="77777777" w:rsidR="00000000" w:rsidRPr="007F57E5" w:rsidRDefault="00000000">
      <w:pPr>
        <w:ind w:firstLine="0"/>
        <w:jc w:val="center"/>
        <w:rPr>
          <w:rFonts w:ascii="Swiss TL" w:hAnsi="Swiss TL"/>
          <w:sz w:val="32"/>
        </w:rPr>
      </w:pPr>
    </w:p>
    <w:p w14:paraId="35AA5A53" w14:textId="77777777" w:rsidR="00000000" w:rsidRPr="007F57E5" w:rsidRDefault="00000000">
      <w:pPr>
        <w:ind w:firstLine="0"/>
        <w:jc w:val="center"/>
        <w:rPr>
          <w:rFonts w:ascii="Swiss TL" w:hAnsi="Swiss TL"/>
          <w:sz w:val="32"/>
        </w:rPr>
      </w:pPr>
    </w:p>
    <w:tbl>
      <w:tblPr>
        <w:tblW w:w="0" w:type="auto"/>
        <w:tblLayout w:type="fixed"/>
        <w:tblLook w:val="0000" w:firstRow="0" w:lastRow="0" w:firstColumn="0" w:lastColumn="0" w:noHBand="0" w:noVBand="0"/>
      </w:tblPr>
      <w:tblGrid>
        <w:gridCol w:w="2841"/>
        <w:gridCol w:w="2841"/>
        <w:gridCol w:w="2841"/>
      </w:tblGrid>
      <w:tr w:rsidR="00000000" w:rsidRPr="007F57E5" w14:paraId="537E428A" w14:textId="77777777">
        <w:tblPrEx>
          <w:tblCellMar>
            <w:top w:w="0" w:type="dxa"/>
            <w:bottom w:w="0" w:type="dxa"/>
          </w:tblCellMar>
        </w:tblPrEx>
        <w:tc>
          <w:tcPr>
            <w:tcW w:w="2841" w:type="dxa"/>
          </w:tcPr>
          <w:p w14:paraId="6357F3F9" w14:textId="77777777" w:rsidR="00000000" w:rsidRPr="007F57E5" w:rsidRDefault="00000000">
            <w:pPr>
              <w:spacing w:before="0"/>
              <w:ind w:firstLine="0"/>
              <w:jc w:val="center"/>
            </w:pPr>
          </w:p>
        </w:tc>
        <w:tc>
          <w:tcPr>
            <w:tcW w:w="2841" w:type="dxa"/>
          </w:tcPr>
          <w:p w14:paraId="40377EC9" w14:textId="77777777" w:rsidR="00000000" w:rsidRPr="007F57E5" w:rsidRDefault="00000000">
            <w:pPr>
              <w:spacing w:before="0"/>
              <w:ind w:firstLine="0"/>
              <w:jc w:val="center"/>
            </w:pPr>
          </w:p>
        </w:tc>
        <w:tc>
          <w:tcPr>
            <w:tcW w:w="2841" w:type="dxa"/>
          </w:tcPr>
          <w:p w14:paraId="2C07AB01" w14:textId="77777777" w:rsidR="00000000" w:rsidRPr="007F57E5" w:rsidRDefault="00000000">
            <w:pPr>
              <w:ind w:firstLine="0"/>
              <w:jc w:val="center"/>
              <w:rPr>
                <w:rFonts w:ascii="Swiss TL" w:hAnsi="Swiss TL"/>
              </w:rPr>
            </w:pPr>
            <w:r w:rsidRPr="007F57E5">
              <w:rPr>
                <w:rFonts w:ascii="Swiss TL" w:hAnsi="Swiss TL"/>
              </w:rPr>
              <w:t>Apstiprinu:</w:t>
            </w:r>
          </w:p>
          <w:p w14:paraId="3D3811DE" w14:textId="77777777" w:rsidR="00000000" w:rsidRPr="007F57E5" w:rsidRDefault="00000000">
            <w:pPr>
              <w:ind w:firstLine="0"/>
              <w:jc w:val="center"/>
              <w:rPr>
                <w:rFonts w:ascii="Swiss TL" w:hAnsi="Swiss TL"/>
              </w:rPr>
            </w:pPr>
            <w:r w:rsidRPr="007F57E5">
              <w:rPr>
                <w:rFonts w:ascii="Swiss TL" w:hAnsi="Swiss TL"/>
              </w:rPr>
              <w:t>LVAEI direktora v.i.</w:t>
            </w:r>
          </w:p>
          <w:p w14:paraId="2B123696" w14:textId="77777777" w:rsidR="00000000" w:rsidRPr="007F57E5" w:rsidRDefault="00000000">
            <w:pPr>
              <w:ind w:firstLine="0"/>
              <w:jc w:val="center"/>
              <w:rPr>
                <w:rFonts w:ascii="Swiss TL" w:hAnsi="Swiss TL"/>
              </w:rPr>
            </w:pPr>
          </w:p>
          <w:p w14:paraId="74C4D029" w14:textId="77777777" w:rsidR="00000000" w:rsidRPr="007F57E5" w:rsidRDefault="00000000">
            <w:pPr>
              <w:ind w:firstLine="0"/>
              <w:jc w:val="center"/>
              <w:rPr>
                <w:rFonts w:ascii="Swiss TL" w:hAnsi="Swiss TL"/>
              </w:rPr>
            </w:pPr>
            <w:r w:rsidRPr="007F57E5">
              <w:rPr>
                <w:rFonts w:ascii="Swiss TL" w:hAnsi="Swiss TL"/>
              </w:rPr>
              <w:t>...............................</w:t>
            </w:r>
          </w:p>
          <w:p w14:paraId="3D72B386" w14:textId="77777777" w:rsidR="00000000" w:rsidRPr="007F57E5" w:rsidRDefault="00000000">
            <w:pPr>
              <w:ind w:firstLine="0"/>
              <w:jc w:val="center"/>
              <w:rPr>
                <w:rFonts w:ascii="Swiss TL" w:hAnsi="Swiss TL"/>
              </w:rPr>
            </w:pPr>
            <w:r w:rsidRPr="007F57E5">
              <w:rPr>
                <w:rFonts w:ascii="Swiss TL" w:hAnsi="Swiss TL"/>
              </w:rPr>
              <w:t>A.Miglavs</w:t>
            </w:r>
          </w:p>
          <w:p w14:paraId="745DF49E" w14:textId="77777777" w:rsidR="00000000" w:rsidRPr="007F57E5" w:rsidRDefault="00000000">
            <w:pPr>
              <w:ind w:firstLine="0"/>
              <w:jc w:val="center"/>
              <w:rPr>
                <w:rFonts w:ascii="Swiss TL" w:hAnsi="Swiss TL"/>
              </w:rPr>
            </w:pPr>
            <w:r w:rsidRPr="007F57E5">
              <w:rPr>
                <w:rFonts w:ascii="Swiss TL" w:hAnsi="Swiss TL"/>
              </w:rPr>
              <w:t>1996.gada ....................</w:t>
            </w:r>
          </w:p>
        </w:tc>
      </w:tr>
    </w:tbl>
    <w:p w14:paraId="2DCB8CC3" w14:textId="77777777" w:rsidR="00000000" w:rsidRPr="007F57E5" w:rsidRDefault="00000000">
      <w:pPr>
        <w:ind w:firstLine="0"/>
        <w:jc w:val="center"/>
        <w:rPr>
          <w:rFonts w:ascii="Swiss TL" w:hAnsi="Swiss TL"/>
          <w:sz w:val="32"/>
        </w:rPr>
      </w:pPr>
    </w:p>
    <w:p w14:paraId="74E3EC81" w14:textId="77777777" w:rsidR="00000000" w:rsidRPr="007F57E5" w:rsidRDefault="00000000">
      <w:pPr>
        <w:ind w:firstLine="0"/>
        <w:jc w:val="center"/>
        <w:rPr>
          <w:rFonts w:ascii="Swiss TL" w:hAnsi="Swiss TL"/>
          <w:sz w:val="32"/>
        </w:rPr>
      </w:pPr>
    </w:p>
    <w:p w14:paraId="66F4FEA2" w14:textId="77777777" w:rsidR="00000000" w:rsidRPr="007F57E5" w:rsidRDefault="00000000">
      <w:pPr>
        <w:ind w:firstLine="0"/>
        <w:jc w:val="center"/>
        <w:rPr>
          <w:rFonts w:ascii="Swiss TL" w:hAnsi="Swiss TL"/>
          <w:b/>
          <w:sz w:val="40"/>
        </w:rPr>
      </w:pPr>
      <w:r w:rsidRPr="007F57E5">
        <w:rPr>
          <w:rFonts w:ascii="Swiss TL" w:hAnsi="Swiss TL"/>
          <w:b/>
          <w:sz w:val="40"/>
        </w:rPr>
        <w:t xml:space="preserve">INTERVENCES CENU PAMATOJUMS 1997. GADA </w:t>
      </w:r>
      <w:r w:rsidRPr="007F57E5">
        <w:rPr>
          <w:rFonts w:ascii="Swiss TL" w:hAnsi="Swiss TL"/>
          <w:b/>
          <w:caps/>
          <w:sz w:val="40"/>
        </w:rPr>
        <w:t>budžetam</w:t>
      </w:r>
    </w:p>
    <w:p w14:paraId="5FD96ABC" w14:textId="77777777" w:rsidR="00000000" w:rsidRPr="007F57E5" w:rsidRDefault="00000000">
      <w:pPr>
        <w:rPr>
          <w:rFonts w:ascii="Swiss TL" w:hAnsi="Swiss TL"/>
        </w:rPr>
      </w:pPr>
    </w:p>
    <w:p w14:paraId="32E09EFD" w14:textId="77777777" w:rsidR="00000000" w:rsidRPr="007F57E5" w:rsidRDefault="00000000">
      <w:pPr>
        <w:rPr>
          <w:rFonts w:ascii="Swiss TL" w:hAnsi="Swiss TL"/>
        </w:rPr>
      </w:pPr>
    </w:p>
    <w:p w14:paraId="2FA27002" w14:textId="77777777" w:rsidR="00000000" w:rsidRPr="007F57E5" w:rsidRDefault="00000000">
      <w:pPr>
        <w:rPr>
          <w:rFonts w:ascii="Swiss TL" w:hAnsi="Swiss TL"/>
        </w:rPr>
      </w:pPr>
    </w:p>
    <w:p w14:paraId="05AFCA48" w14:textId="77777777" w:rsidR="00000000" w:rsidRPr="007F57E5" w:rsidRDefault="00000000">
      <w:pPr>
        <w:rPr>
          <w:rFonts w:ascii="Swiss TL" w:hAnsi="Swiss TL"/>
        </w:rPr>
      </w:pPr>
    </w:p>
    <w:p w14:paraId="43EFDF8F" w14:textId="77777777" w:rsidR="00000000" w:rsidRPr="007F57E5" w:rsidRDefault="00000000">
      <w:pPr>
        <w:rPr>
          <w:rFonts w:ascii="Swiss TL" w:hAnsi="Swiss TL"/>
        </w:rPr>
      </w:pPr>
    </w:p>
    <w:p w14:paraId="64603BA7" w14:textId="77777777" w:rsidR="00000000" w:rsidRPr="007F57E5" w:rsidRDefault="00000000">
      <w:pPr>
        <w:rPr>
          <w:rFonts w:ascii="Swiss TL" w:hAnsi="Swiss TL"/>
        </w:rPr>
      </w:pPr>
    </w:p>
    <w:p w14:paraId="5ADD532D" w14:textId="77777777" w:rsidR="00000000" w:rsidRPr="007F57E5" w:rsidRDefault="00000000">
      <w:pPr>
        <w:rPr>
          <w:rFonts w:ascii="Swiss TL" w:hAnsi="Swiss TL"/>
        </w:rPr>
      </w:pPr>
    </w:p>
    <w:tbl>
      <w:tblPr>
        <w:tblW w:w="0" w:type="auto"/>
        <w:tblLayout w:type="fixed"/>
        <w:tblLook w:val="0000" w:firstRow="0" w:lastRow="0" w:firstColumn="0" w:lastColumn="0" w:noHBand="0" w:noVBand="0"/>
      </w:tblPr>
      <w:tblGrid>
        <w:gridCol w:w="4262"/>
        <w:gridCol w:w="4262"/>
      </w:tblGrid>
      <w:tr w:rsidR="00000000" w:rsidRPr="007F57E5" w14:paraId="445EB33A" w14:textId="77777777">
        <w:tblPrEx>
          <w:tblCellMar>
            <w:top w:w="0" w:type="dxa"/>
            <w:bottom w:w="0" w:type="dxa"/>
          </w:tblCellMar>
        </w:tblPrEx>
        <w:tc>
          <w:tcPr>
            <w:tcW w:w="4262" w:type="dxa"/>
          </w:tcPr>
          <w:p w14:paraId="77CCD98F" w14:textId="77777777" w:rsidR="00000000" w:rsidRPr="007F57E5" w:rsidRDefault="00000000">
            <w:pPr>
              <w:ind w:firstLine="0"/>
              <w:rPr>
                <w:sz w:val="28"/>
              </w:rPr>
            </w:pPr>
            <w:r w:rsidRPr="007F57E5">
              <w:rPr>
                <w:rFonts w:ascii="Swiss TL" w:hAnsi="Swiss TL"/>
              </w:rPr>
              <w:t xml:space="preserve">Darba vadītājs: </w:t>
            </w:r>
          </w:p>
        </w:tc>
        <w:tc>
          <w:tcPr>
            <w:tcW w:w="4262" w:type="dxa"/>
          </w:tcPr>
          <w:p w14:paraId="08C33897" w14:textId="77777777" w:rsidR="00000000" w:rsidRPr="007F57E5" w:rsidRDefault="00000000">
            <w:pPr>
              <w:ind w:firstLine="0"/>
              <w:rPr>
                <w:sz w:val="28"/>
              </w:rPr>
            </w:pPr>
            <w:r w:rsidRPr="007F57E5">
              <w:rPr>
                <w:rFonts w:ascii="Swiss TL" w:hAnsi="Swiss TL"/>
              </w:rPr>
              <w:t xml:space="preserve">A.Miglavs </w:t>
            </w:r>
          </w:p>
        </w:tc>
      </w:tr>
      <w:tr w:rsidR="00000000" w:rsidRPr="007F57E5" w14:paraId="5824D3EA" w14:textId="77777777">
        <w:tblPrEx>
          <w:tblCellMar>
            <w:top w:w="0" w:type="dxa"/>
            <w:bottom w:w="0" w:type="dxa"/>
          </w:tblCellMar>
        </w:tblPrEx>
        <w:tc>
          <w:tcPr>
            <w:tcW w:w="4262" w:type="dxa"/>
          </w:tcPr>
          <w:p w14:paraId="000E7EA8" w14:textId="77777777" w:rsidR="00000000" w:rsidRPr="007F57E5" w:rsidRDefault="00000000">
            <w:pPr>
              <w:ind w:firstLine="0"/>
            </w:pPr>
            <w:r w:rsidRPr="007F57E5">
              <w:rPr>
                <w:rFonts w:ascii="Swiss TL" w:hAnsi="Swiss TL"/>
              </w:rPr>
              <w:t>Darba izpildē piedalījās:</w:t>
            </w:r>
          </w:p>
        </w:tc>
        <w:tc>
          <w:tcPr>
            <w:tcW w:w="4262" w:type="dxa"/>
          </w:tcPr>
          <w:p w14:paraId="471DAA8E" w14:textId="77777777" w:rsidR="00000000" w:rsidRPr="007F57E5" w:rsidRDefault="00000000">
            <w:pPr>
              <w:ind w:firstLine="0"/>
            </w:pPr>
            <w:r w:rsidRPr="007F57E5">
              <w:rPr>
                <w:rFonts w:ascii="Swiss TL" w:hAnsi="Swiss TL"/>
              </w:rPr>
              <w:t>K.Špoģis, prof., Dr.h.lauks.</w:t>
            </w:r>
          </w:p>
        </w:tc>
      </w:tr>
      <w:tr w:rsidR="00000000" w:rsidRPr="007F57E5" w14:paraId="2AC442DC" w14:textId="77777777">
        <w:tblPrEx>
          <w:tblCellMar>
            <w:top w:w="0" w:type="dxa"/>
            <w:bottom w:w="0" w:type="dxa"/>
          </w:tblCellMar>
        </w:tblPrEx>
        <w:tc>
          <w:tcPr>
            <w:tcW w:w="4262" w:type="dxa"/>
          </w:tcPr>
          <w:p w14:paraId="17E2A6AE" w14:textId="77777777" w:rsidR="00000000" w:rsidRPr="007F57E5" w:rsidRDefault="00000000">
            <w:pPr>
              <w:ind w:firstLine="0"/>
            </w:pPr>
          </w:p>
        </w:tc>
        <w:tc>
          <w:tcPr>
            <w:tcW w:w="4262" w:type="dxa"/>
          </w:tcPr>
          <w:p w14:paraId="6D211F8D" w14:textId="77777777" w:rsidR="00000000" w:rsidRPr="007F57E5" w:rsidRDefault="00000000">
            <w:pPr>
              <w:ind w:firstLine="0"/>
              <w:rPr>
                <w:rFonts w:ascii="Swiss TL" w:hAnsi="Swiss TL"/>
              </w:rPr>
            </w:pPr>
            <w:r w:rsidRPr="007F57E5">
              <w:rPr>
                <w:rFonts w:ascii="Swiss TL" w:hAnsi="Swiss TL"/>
              </w:rPr>
              <w:t>A.Golovčenko, pētnieks</w:t>
            </w:r>
          </w:p>
        </w:tc>
      </w:tr>
    </w:tbl>
    <w:p w14:paraId="4645B548" w14:textId="77777777" w:rsidR="00000000" w:rsidRPr="007F57E5" w:rsidRDefault="00000000">
      <w:pPr>
        <w:rPr>
          <w:rFonts w:ascii="Swiss TL" w:hAnsi="Swiss TL"/>
        </w:rPr>
      </w:pPr>
    </w:p>
    <w:p w14:paraId="7B48704E" w14:textId="77777777" w:rsidR="00000000" w:rsidRPr="007F57E5" w:rsidRDefault="00000000">
      <w:pPr>
        <w:rPr>
          <w:rFonts w:ascii="Swiss TL" w:hAnsi="Swiss TL"/>
        </w:rPr>
      </w:pPr>
    </w:p>
    <w:p w14:paraId="71B19B11" w14:textId="77777777" w:rsidR="00000000" w:rsidRPr="007F57E5" w:rsidRDefault="00000000" w:rsidP="00EA0E96">
      <w:pPr>
        <w:ind w:firstLine="0"/>
        <w:rPr>
          <w:rFonts w:ascii="Swiss TL" w:hAnsi="Swiss TL"/>
        </w:rPr>
      </w:pPr>
    </w:p>
    <w:p w14:paraId="4596CE7E" w14:textId="77777777" w:rsidR="00000000" w:rsidRPr="007F57E5" w:rsidRDefault="00000000">
      <w:pPr>
        <w:jc w:val="center"/>
        <w:rPr>
          <w:rFonts w:ascii="Swiss TL" w:hAnsi="Swiss TL"/>
        </w:rPr>
      </w:pPr>
      <w:r w:rsidRPr="007F57E5">
        <w:rPr>
          <w:rFonts w:ascii="Swiss TL" w:hAnsi="Swiss TL"/>
        </w:rPr>
        <w:t>Rīgā, 1996.</w:t>
      </w:r>
    </w:p>
    <w:p w14:paraId="382527D9" w14:textId="42FF27F2" w:rsidR="00EA0E96" w:rsidRPr="007F57E5" w:rsidRDefault="00EA0E96">
      <w:pPr>
        <w:jc w:val="center"/>
        <w:rPr>
          <w:rFonts w:ascii="Swiss TL" w:hAnsi="Swiss TL"/>
        </w:rPr>
      </w:pPr>
    </w:p>
    <w:p w14:paraId="7A40E228" w14:textId="77777777" w:rsidR="00EA0E96" w:rsidRPr="007F57E5" w:rsidRDefault="00EA0E96">
      <w:pPr>
        <w:jc w:val="center"/>
        <w:rPr>
          <w:rFonts w:ascii="Swiss TL" w:hAnsi="Swiss TL"/>
        </w:rPr>
      </w:pPr>
      <w:r w:rsidRPr="007F57E5">
        <w:rPr>
          <w:rFonts w:ascii="Swiss TL" w:hAnsi="Swiss TL"/>
        </w:rPr>
        <w:br w:type="page"/>
      </w:r>
    </w:p>
    <w:p w14:paraId="457C803B" w14:textId="77777777" w:rsidR="00000000" w:rsidRPr="007F57E5" w:rsidRDefault="00000000">
      <w:pPr>
        <w:jc w:val="center"/>
        <w:rPr>
          <w:rFonts w:ascii="Swiss TL" w:hAnsi="Swiss TL"/>
          <w:sz w:val="32"/>
        </w:rPr>
      </w:pPr>
      <w:r w:rsidRPr="007F57E5">
        <w:rPr>
          <w:rFonts w:ascii="Swiss TL" w:hAnsi="Swiss TL"/>
          <w:sz w:val="32"/>
        </w:rPr>
        <w:lastRenderedPageBreak/>
        <w:t>SATURA RĀDĪTĀJS</w:t>
      </w:r>
    </w:p>
    <w:p w14:paraId="545023B6" w14:textId="313D95B1" w:rsidR="00000000" w:rsidRPr="007F57E5" w:rsidRDefault="00000000">
      <w:pPr>
        <w:pStyle w:val="TOC1"/>
        <w:rPr>
          <w:rFonts w:ascii="Swiss TL" w:hAnsi="Swiss TL"/>
        </w:rPr>
      </w:pPr>
      <w:r w:rsidRPr="007F57E5">
        <w:rPr>
          <w:rFonts w:ascii="Swiss TL" w:hAnsi="Swiss TL"/>
        </w:rPr>
        <w:fldChar w:fldCharType="begin"/>
      </w:r>
      <w:r w:rsidRPr="007F57E5">
        <w:rPr>
          <w:rFonts w:ascii="Swiss TL" w:hAnsi="Swiss TL"/>
        </w:rPr>
        <w:instrText xml:space="preserve"> TOC \o "1-2" \t "virsr1,1" </w:instrText>
      </w:r>
      <w:r w:rsidRPr="007F57E5">
        <w:rPr>
          <w:rFonts w:ascii="Swiss TL" w:hAnsi="Swiss TL"/>
        </w:rPr>
        <w:fldChar w:fldCharType="separate"/>
      </w:r>
      <w:r w:rsidRPr="007F57E5">
        <w:rPr>
          <w:rFonts w:ascii="Swiss TL" w:hAnsi="Swiss TL"/>
        </w:rPr>
        <w:t>IEVADS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_Toc371829622  </w:instrText>
      </w:r>
      <w:r w:rsidRPr="007F57E5">
        <w:rPr>
          <w:rFonts w:ascii="Swiss TL" w:hAnsi="Swiss TL"/>
        </w:rPr>
        <w:fldChar w:fldCharType="begin"/>
      </w:r>
      <w:r w:rsidRPr="007F57E5">
        <w:rPr>
          <w:rFonts w:ascii="Swiss TL" w:hAnsi="Swiss TL"/>
        </w:rPr>
        <w:instrText xml:space="preserve"> PAGEREF _Toc371829622 </w:instrText>
      </w:r>
      <w:r w:rsidRPr="007F57E5">
        <w:rPr>
          <w:rFonts w:ascii="Swiss TL" w:hAnsi="Swiss TL"/>
        </w:rPr>
        <w:fldChar w:fldCharType="separate"/>
      </w:r>
      <w:r w:rsidR="001E458D">
        <w:rPr>
          <w:rFonts w:ascii="Swiss TL" w:hAnsi="Swiss TL"/>
          <w:noProof/>
        </w:rPr>
        <w:instrText>3</w:instrText>
      </w:r>
      <w:r w:rsidRPr="007F57E5">
        <w:rPr>
          <w:rFonts w:ascii="Swiss TL" w:hAnsi="Swiss TL"/>
        </w:rPr>
        <w:fldChar w:fldCharType="end"/>
      </w:r>
      <w:r w:rsidRPr="007F57E5">
        <w:rPr>
          <w:rFonts w:ascii="Swiss TL" w:hAnsi="Swiss TL"/>
        </w:rPr>
        <w:fldChar w:fldCharType="end"/>
      </w:r>
    </w:p>
    <w:p w14:paraId="2176D383" w14:textId="030E2FE1" w:rsidR="00000000" w:rsidRPr="007F57E5" w:rsidRDefault="00000000">
      <w:pPr>
        <w:pStyle w:val="TOC1"/>
        <w:rPr>
          <w:rFonts w:ascii="Swiss TL" w:hAnsi="Swiss TL"/>
        </w:rPr>
      </w:pPr>
      <w:r w:rsidRPr="007F57E5">
        <w:rPr>
          <w:rFonts w:ascii="Swiss TL" w:hAnsi="Swiss TL"/>
        </w:rPr>
        <w:t>1. TIRGUS INTERVENCES MEHĀNISMA BŪTĪBA UN DARBĪBAS PAMATI</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_Toc371829623  </w:instrText>
      </w:r>
      <w:r w:rsidRPr="007F57E5">
        <w:rPr>
          <w:rFonts w:ascii="Swiss TL" w:hAnsi="Swiss TL"/>
        </w:rPr>
        <w:fldChar w:fldCharType="begin"/>
      </w:r>
      <w:r w:rsidRPr="007F57E5">
        <w:rPr>
          <w:rFonts w:ascii="Swiss TL" w:hAnsi="Swiss TL"/>
        </w:rPr>
        <w:instrText xml:space="preserve"> PAGEREF _Toc371829623 </w:instrText>
      </w:r>
      <w:r w:rsidRPr="007F57E5">
        <w:rPr>
          <w:rFonts w:ascii="Swiss TL" w:hAnsi="Swiss TL"/>
        </w:rPr>
        <w:fldChar w:fldCharType="separate"/>
      </w:r>
      <w:r w:rsidR="001E458D">
        <w:rPr>
          <w:rFonts w:ascii="Swiss TL" w:hAnsi="Swiss TL"/>
          <w:noProof/>
        </w:rPr>
        <w:instrText>5</w:instrText>
      </w:r>
      <w:r w:rsidRPr="007F57E5">
        <w:rPr>
          <w:rFonts w:ascii="Swiss TL" w:hAnsi="Swiss TL"/>
        </w:rPr>
        <w:fldChar w:fldCharType="end"/>
      </w:r>
      <w:r w:rsidRPr="007F57E5">
        <w:rPr>
          <w:rFonts w:ascii="Swiss TL" w:hAnsi="Swiss TL"/>
        </w:rPr>
        <w:fldChar w:fldCharType="end"/>
      </w:r>
    </w:p>
    <w:p w14:paraId="669D0C9F" w14:textId="5110F9FA" w:rsidR="00000000" w:rsidRPr="007F57E5" w:rsidRDefault="00000000">
      <w:pPr>
        <w:pStyle w:val="TOC2"/>
        <w:rPr>
          <w:rFonts w:ascii="Swiss TL" w:hAnsi="Swiss TL"/>
        </w:rPr>
      </w:pPr>
      <w:r w:rsidRPr="007F57E5">
        <w:rPr>
          <w:rFonts w:ascii="Swiss TL" w:hAnsi="Swiss TL"/>
        </w:rPr>
        <w:t>1.1. Intervences mehānisma funkcijas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_Toc371829624  </w:instrText>
      </w:r>
      <w:r w:rsidRPr="007F57E5">
        <w:rPr>
          <w:rFonts w:ascii="Swiss TL" w:hAnsi="Swiss TL"/>
        </w:rPr>
        <w:fldChar w:fldCharType="begin"/>
      </w:r>
      <w:r w:rsidRPr="007F57E5">
        <w:rPr>
          <w:rFonts w:ascii="Swiss TL" w:hAnsi="Swiss TL"/>
        </w:rPr>
        <w:instrText xml:space="preserve"> PAGEREF _Toc371829624 </w:instrText>
      </w:r>
      <w:r w:rsidRPr="007F57E5">
        <w:rPr>
          <w:rFonts w:ascii="Swiss TL" w:hAnsi="Swiss TL"/>
        </w:rPr>
        <w:fldChar w:fldCharType="separate"/>
      </w:r>
      <w:r w:rsidR="001E458D">
        <w:rPr>
          <w:rFonts w:ascii="Swiss TL" w:hAnsi="Swiss TL"/>
          <w:noProof/>
        </w:rPr>
        <w:instrText>5</w:instrText>
      </w:r>
      <w:r w:rsidRPr="007F57E5">
        <w:rPr>
          <w:rFonts w:ascii="Swiss TL" w:hAnsi="Swiss TL"/>
        </w:rPr>
        <w:fldChar w:fldCharType="end"/>
      </w:r>
      <w:r w:rsidRPr="007F57E5">
        <w:rPr>
          <w:rFonts w:ascii="Swiss TL" w:hAnsi="Swiss TL"/>
        </w:rPr>
        <w:fldChar w:fldCharType="end"/>
      </w:r>
    </w:p>
    <w:p w14:paraId="31FA2D45" w14:textId="6CE82E5C" w:rsidR="00000000" w:rsidRPr="007F57E5" w:rsidRDefault="00000000">
      <w:pPr>
        <w:pStyle w:val="TOC2"/>
        <w:rPr>
          <w:rFonts w:ascii="Swiss TL" w:hAnsi="Swiss TL"/>
        </w:rPr>
      </w:pPr>
      <w:r w:rsidRPr="007F57E5">
        <w:rPr>
          <w:rFonts w:ascii="Swiss TL" w:hAnsi="Swiss TL"/>
        </w:rPr>
        <w:t>1.2. Intervences cenas un iekšējā tirgus cenas. To ietekme uz tirgus apjomiem</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_Toc371829625  </w:instrText>
      </w:r>
      <w:r w:rsidRPr="007F57E5">
        <w:rPr>
          <w:rFonts w:ascii="Swiss TL" w:hAnsi="Swiss TL"/>
        </w:rPr>
        <w:fldChar w:fldCharType="begin"/>
      </w:r>
      <w:r w:rsidRPr="007F57E5">
        <w:rPr>
          <w:rFonts w:ascii="Swiss TL" w:hAnsi="Swiss TL"/>
        </w:rPr>
        <w:instrText xml:space="preserve"> PAGEREF _Toc371829625 </w:instrText>
      </w:r>
      <w:r w:rsidRPr="007F57E5">
        <w:rPr>
          <w:rFonts w:ascii="Swiss TL" w:hAnsi="Swiss TL"/>
        </w:rPr>
        <w:fldChar w:fldCharType="separate"/>
      </w:r>
      <w:r w:rsidR="001E458D">
        <w:rPr>
          <w:rFonts w:ascii="Swiss TL" w:hAnsi="Swiss TL"/>
          <w:noProof/>
        </w:rPr>
        <w:instrText>6</w:instrText>
      </w:r>
      <w:r w:rsidRPr="007F57E5">
        <w:rPr>
          <w:rFonts w:ascii="Swiss TL" w:hAnsi="Swiss TL"/>
        </w:rPr>
        <w:fldChar w:fldCharType="end"/>
      </w:r>
      <w:r w:rsidRPr="007F57E5">
        <w:rPr>
          <w:rFonts w:ascii="Swiss TL" w:hAnsi="Swiss TL"/>
        </w:rPr>
        <w:fldChar w:fldCharType="end"/>
      </w:r>
    </w:p>
    <w:p w14:paraId="65A76D0E" w14:textId="2C064E27" w:rsidR="00000000" w:rsidRPr="007F57E5" w:rsidRDefault="00000000">
      <w:pPr>
        <w:pStyle w:val="TOC1"/>
        <w:rPr>
          <w:rFonts w:ascii="Swiss TL" w:hAnsi="Swiss TL"/>
        </w:rPr>
      </w:pPr>
      <w:r w:rsidRPr="007F57E5">
        <w:rPr>
          <w:rFonts w:ascii="Swiss TL" w:hAnsi="Swiss TL"/>
        </w:rPr>
        <w:t>2. INTERVENCEI PAKĻAUTIE PRODUKTI UN TIRGUS ATTĪSTĪBAS TENDENCES PASAULĒ</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_Toc371829626  </w:instrText>
      </w:r>
      <w:r w:rsidRPr="007F57E5">
        <w:rPr>
          <w:rFonts w:ascii="Swiss TL" w:hAnsi="Swiss TL"/>
        </w:rPr>
        <w:fldChar w:fldCharType="begin"/>
      </w:r>
      <w:r w:rsidRPr="007F57E5">
        <w:rPr>
          <w:rFonts w:ascii="Swiss TL" w:hAnsi="Swiss TL"/>
        </w:rPr>
        <w:instrText xml:space="preserve"> PAGEREF _Toc371829626 </w:instrText>
      </w:r>
      <w:r w:rsidRPr="007F57E5">
        <w:rPr>
          <w:rFonts w:ascii="Swiss TL" w:hAnsi="Swiss TL"/>
        </w:rPr>
        <w:fldChar w:fldCharType="separate"/>
      </w:r>
      <w:r w:rsidR="001E458D">
        <w:rPr>
          <w:rFonts w:ascii="Swiss TL" w:hAnsi="Swiss TL"/>
          <w:noProof/>
        </w:rPr>
        <w:instrText>8</w:instrText>
      </w:r>
      <w:r w:rsidRPr="007F57E5">
        <w:rPr>
          <w:rFonts w:ascii="Swiss TL" w:hAnsi="Swiss TL"/>
        </w:rPr>
        <w:fldChar w:fldCharType="end"/>
      </w:r>
      <w:r w:rsidRPr="007F57E5">
        <w:rPr>
          <w:rFonts w:ascii="Swiss TL" w:hAnsi="Swiss TL"/>
        </w:rPr>
        <w:fldChar w:fldCharType="end"/>
      </w:r>
    </w:p>
    <w:p w14:paraId="630FACBE" w14:textId="1EA54ABE" w:rsidR="00000000" w:rsidRPr="007F57E5" w:rsidRDefault="00000000">
      <w:pPr>
        <w:pStyle w:val="TOC2"/>
        <w:rPr>
          <w:rFonts w:ascii="Swiss TL" w:hAnsi="Swiss TL"/>
        </w:rPr>
      </w:pPr>
      <w:r w:rsidRPr="007F57E5">
        <w:rPr>
          <w:rFonts w:ascii="Swiss TL" w:hAnsi="Swiss TL"/>
        </w:rPr>
        <w:t>2.1. Intervences objekti citās valstīs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_Toc371829627  </w:instrText>
      </w:r>
      <w:r w:rsidRPr="007F57E5">
        <w:rPr>
          <w:rFonts w:ascii="Swiss TL" w:hAnsi="Swiss TL"/>
        </w:rPr>
        <w:fldChar w:fldCharType="begin"/>
      </w:r>
      <w:r w:rsidRPr="007F57E5">
        <w:rPr>
          <w:rFonts w:ascii="Swiss TL" w:hAnsi="Swiss TL"/>
        </w:rPr>
        <w:instrText xml:space="preserve"> PAGEREF _Toc371829627 </w:instrText>
      </w:r>
      <w:r w:rsidRPr="007F57E5">
        <w:rPr>
          <w:rFonts w:ascii="Swiss TL" w:hAnsi="Swiss TL"/>
        </w:rPr>
        <w:fldChar w:fldCharType="separate"/>
      </w:r>
      <w:r w:rsidR="001E458D">
        <w:rPr>
          <w:rFonts w:ascii="Swiss TL" w:hAnsi="Swiss TL"/>
          <w:noProof/>
        </w:rPr>
        <w:instrText>8</w:instrText>
      </w:r>
      <w:r w:rsidRPr="007F57E5">
        <w:rPr>
          <w:rFonts w:ascii="Swiss TL" w:hAnsi="Swiss TL"/>
        </w:rPr>
        <w:fldChar w:fldCharType="end"/>
      </w:r>
      <w:r w:rsidRPr="007F57E5">
        <w:rPr>
          <w:rFonts w:ascii="Swiss TL" w:hAnsi="Swiss TL"/>
        </w:rPr>
        <w:fldChar w:fldCharType="end"/>
      </w:r>
    </w:p>
    <w:p w14:paraId="6B62DC1F" w14:textId="6405EAA9" w:rsidR="00000000" w:rsidRPr="007F57E5" w:rsidRDefault="00000000">
      <w:pPr>
        <w:pStyle w:val="TOC2"/>
        <w:rPr>
          <w:rFonts w:ascii="Swiss TL" w:hAnsi="Swiss TL"/>
        </w:rPr>
      </w:pPr>
      <w:r w:rsidRPr="007F57E5">
        <w:rPr>
          <w:rFonts w:ascii="Swiss TL" w:hAnsi="Swiss TL"/>
        </w:rPr>
        <w:t>2.2. Pasaules tirgus situācijas apskats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_Toc371829628  </w:instrText>
      </w:r>
      <w:r w:rsidRPr="007F57E5">
        <w:rPr>
          <w:rFonts w:ascii="Swiss TL" w:hAnsi="Swiss TL"/>
        </w:rPr>
        <w:fldChar w:fldCharType="begin"/>
      </w:r>
      <w:r w:rsidRPr="007F57E5">
        <w:rPr>
          <w:rFonts w:ascii="Swiss TL" w:hAnsi="Swiss TL"/>
        </w:rPr>
        <w:instrText xml:space="preserve"> PAGEREF _Toc371829628 </w:instrText>
      </w:r>
      <w:r w:rsidRPr="007F57E5">
        <w:rPr>
          <w:rFonts w:ascii="Swiss TL" w:hAnsi="Swiss TL"/>
        </w:rPr>
        <w:fldChar w:fldCharType="separate"/>
      </w:r>
      <w:r w:rsidR="001E458D">
        <w:rPr>
          <w:rFonts w:ascii="Swiss TL" w:hAnsi="Swiss TL"/>
          <w:noProof/>
        </w:rPr>
        <w:instrText>8</w:instrText>
      </w:r>
      <w:r w:rsidRPr="007F57E5">
        <w:rPr>
          <w:rFonts w:ascii="Swiss TL" w:hAnsi="Swiss TL"/>
        </w:rPr>
        <w:fldChar w:fldCharType="end"/>
      </w:r>
      <w:r w:rsidRPr="007F57E5">
        <w:rPr>
          <w:rFonts w:ascii="Swiss TL" w:hAnsi="Swiss TL"/>
        </w:rPr>
        <w:fldChar w:fldCharType="end"/>
      </w:r>
    </w:p>
    <w:p w14:paraId="4AA38F11" w14:textId="217E6626" w:rsidR="00000000" w:rsidRPr="007F57E5" w:rsidRDefault="00000000">
      <w:pPr>
        <w:pStyle w:val="TOC1"/>
        <w:rPr>
          <w:rFonts w:ascii="Swiss TL" w:hAnsi="Swiss TL"/>
        </w:rPr>
      </w:pPr>
      <w:r w:rsidRPr="007F57E5">
        <w:rPr>
          <w:rFonts w:ascii="Swiss TL" w:hAnsi="Swiss TL"/>
        </w:rPr>
        <w:t>3. INTERVENCES MEHĀNISMA IEVIEŠANAS SHĒMA LATVIJĀ</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_Toc371829629  </w:instrText>
      </w:r>
      <w:r w:rsidRPr="007F57E5">
        <w:rPr>
          <w:rFonts w:ascii="Swiss TL" w:hAnsi="Swiss TL"/>
        </w:rPr>
        <w:fldChar w:fldCharType="begin"/>
      </w:r>
      <w:r w:rsidRPr="007F57E5">
        <w:rPr>
          <w:rFonts w:ascii="Swiss TL" w:hAnsi="Swiss TL"/>
        </w:rPr>
        <w:instrText xml:space="preserve"> PAGEREF _Toc371829629 </w:instrText>
      </w:r>
      <w:r w:rsidRPr="007F57E5">
        <w:rPr>
          <w:rFonts w:ascii="Swiss TL" w:hAnsi="Swiss TL"/>
        </w:rPr>
        <w:fldChar w:fldCharType="separate"/>
      </w:r>
      <w:r w:rsidR="001E458D">
        <w:rPr>
          <w:rFonts w:ascii="Swiss TL" w:hAnsi="Swiss TL"/>
          <w:noProof/>
        </w:rPr>
        <w:instrText>13</w:instrText>
      </w:r>
      <w:r w:rsidRPr="007F57E5">
        <w:rPr>
          <w:rFonts w:ascii="Swiss TL" w:hAnsi="Swiss TL"/>
        </w:rPr>
        <w:fldChar w:fldCharType="end"/>
      </w:r>
      <w:r w:rsidRPr="007F57E5">
        <w:rPr>
          <w:rFonts w:ascii="Swiss TL" w:hAnsi="Swiss TL"/>
        </w:rPr>
        <w:fldChar w:fldCharType="end"/>
      </w:r>
    </w:p>
    <w:p w14:paraId="7FB4581D" w14:textId="65F9A42D" w:rsidR="00000000" w:rsidRPr="007F57E5" w:rsidRDefault="00000000">
      <w:pPr>
        <w:pStyle w:val="TOC2"/>
        <w:rPr>
          <w:rFonts w:ascii="Swiss TL" w:hAnsi="Swiss TL"/>
        </w:rPr>
      </w:pPr>
      <w:r w:rsidRPr="007F57E5">
        <w:rPr>
          <w:rFonts w:ascii="Swiss TL" w:hAnsi="Swiss TL"/>
        </w:rPr>
        <w:t>3.1. Intervencei pakļaujamie produkti (to grupas)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_Toc371829630  </w:instrText>
      </w:r>
      <w:r w:rsidRPr="007F57E5">
        <w:rPr>
          <w:rFonts w:ascii="Swiss TL" w:hAnsi="Swiss TL"/>
        </w:rPr>
        <w:fldChar w:fldCharType="begin"/>
      </w:r>
      <w:r w:rsidRPr="007F57E5">
        <w:rPr>
          <w:rFonts w:ascii="Swiss TL" w:hAnsi="Swiss TL"/>
        </w:rPr>
        <w:instrText xml:space="preserve"> PAGEREF _Toc371829630 </w:instrText>
      </w:r>
      <w:r w:rsidRPr="007F57E5">
        <w:rPr>
          <w:rFonts w:ascii="Swiss TL" w:hAnsi="Swiss TL"/>
        </w:rPr>
        <w:fldChar w:fldCharType="separate"/>
      </w:r>
      <w:r w:rsidR="001E458D">
        <w:rPr>
          <w:rFonts w:ascii="Swiss TL" w:hAnsi="Swiss TL"/>
          <w:noProof/>
        </w:rPr>
        <w:instrText>13</w:instrText>
      </w:r>
      <w:r w:rsidRPr="007F57E5">
        <w:rPr>
          <w:rFonts w:ascii="Swiss TL" w:hAnsi="Swiss TL"/>
        </w:rPr>
        <w:fldChar w:fldCharType="end"/>
      </w:r>
      <w:r w:rsidRPr="007F57E5">
        <w:rPr>
          <w:rFonts w:ascii="Swiss TL" w:hAnsi="Swiss TL"/>
        </w:rPr>
        <w:fldChar w:fldCharType="end"/>
      </w:r>
    </w:p>
    <w:p w14:paraId="44A541AD" w14:textId="17E2FC11" w:rsidR="00000000" w:rsidRPr="007F57E5" w:rsidRDefault="00000000">
      <w:pPr>
        <w:pStyle w:val="TOC2"/>
        <w:rPr>
          <w:rFonts w:ascii="Swiss TL" w:hAnsi="Swiss TL"/>
        </w:rPr>
      </w:pPr>
      <w:r w:rsidRPr="007F57E5">
        <w:rPr>
          <w:rFonts w:ascii="Swiss TL" w:hAnsi="Swiss TL"/>
        </w:rPr>
        <w:t>3.2. Tirgus intervences mehānisma darbības iespējamie principi Latvijā</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_Toc371829631  </w:instrText>
      </w:r>
      <w:r w:rsidRPr="007F57E5">
        <w:rPr>
          <w:rFonts w:ascii="Swiss TL" w:hAnsi="Swiss TL"/>
        </w:rPr>
        <w:fldChar w:fldCharType="begin"/>
      </w:r>
      <w:r w:rsidRPr="007F57E5">
        <w:rPr>
          <w:rFonts w:ascii="Swiss TL" w:hAnsi="Swiss TL"/>
        </w:rPr>
        <w:instrText xml:space="preserve"> PAGEREF _Toc371829631 </w:instrText>
      </w:r>
      <w:r w:rsidRPr="007F57E5">
        <w:rPr>
          <w:rFonts w:ascii="Swiss TL" w:hAnsi="Swiss TL"/>
        </w:rPr>
        <w:fldChar w:fldCharType="separate"/>
      </w:r>
      <w:r w:rsidR="001E458D">
        <w:rPr>
          <w:rFonts w:ascii="Swiss TL" w:hAnsi="Swiss TL"/>
          <w:noProof/>
        </w:rPr>
        <w:instrText>14</w:instrText>
      </w:r>
      <w:r w:rsidRPr="007F57E5">
        <w:rPr>
          <w:rFonts w:ascii="Swiss TL" w:hAnsi="Swiss TL"/>
        </w:rPr>
        <w:fldChar w:fldCharType="end"/>
      </w:r>
      <w:r w:rsidRPr="007F57E5">
        <w:rPr>
          <w:rFonts w:ascii="Swiss TL" w:hAnsi="Swiss TL"/>
        </w:rPr>
        <w:fldChar w:fldCharType="end"/>
      </w:r>
    </w:p>
    <w:p w14:paraId="12D56E7B" w14:textId="0B987F7E" w:rsidR="00000000" w:rsidRPr="007F57E5" w:rsidRDefault="00000000">
      <w:pPr>
        <w:pStyle w:val="TOC2"/>
        <w:rPr>
          <w:rFonts w:ascii="Swiss TL" w:hAnsi="Swiss TL"/>
        </w:rPr>
      </w:pPr>
      <w:r w:rsidRPr="007F57E5">
        <w:rPr>
          <w:rFonts w:ascii="Swiss TL" w:hAnsi="Swiss TL"/>
        </w:rPr>
        <w:t>3.3. Intervences cenu līmenis un kvalitātes prasības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_Toc371829632  </w:instrText>
      </w:r>
      <w:r w:rsidRPr="007F57E5">
        <w:rPr>
          <w:rFonts w:ascii="Swiss TL" w:hAnsi="Swiss TL"/>
        </w:rPr>
        <w:fldChar w:fldCharType="begin"/>
      </w:r>
      <w:r w:rsidRPr="007F57E5">
        <w:rPr>
          <w:rFonts w:ascii="Swiss TL" w:hAnsi="Swiss TL"/>
        </w:rPr>
        <w:instrText xml:space="preserve"> PAGEREF _Toc371829632 </w:instrText>
      </w:r>
      <w:r w:rsidRPr="007F57E5">
        <w:rPr>
          <w:rFonts w:ascii="Swiss TL" w:hAnsi="Swiss TL"/>
        </w:rPr>
        <w:fldChar w:fldCharType="separate"/>
      </w:r>
      <w:r w:rsidR="001E458D">
        <w:rPr>
          <w:rFonts w:ascii="Swiss TL" w:hAnsi="Swiss TL"/>
          <w:noProof/>
        </w:rPr>
        <w:instrText>14</w:instrText>
      </w:r>
      <w:r w:rsidRPr="007F57E5">
        <w:rPr>
          <w:rFonts w:ascii="Swiss TL" w:hAnsi="Swiss TL"/>
        </w:rPr>
        <w:fldChar w:fldCharType="end"/>
      </w:r>
      <w:r w:rsidRPr="007F57E5">
        <w:rPr>
          <w:rFonts w:ascii="Swiss TL" w:hAnsi="Swiss TL"/>
        </w:rPr>
        <w:fldChar w:fldCharType="end"/>
      </w:r>
    </w:p>
    <w:p w14:paraId="20FC15FD" w14:textId="15C7D0F6" w:rsidR="00000000" w:rsidRPr="007F57E5" w:rsidRDefault="00000000">
      <w:pPr>
        <w:pStyle w:val="TOC2"/>
        <w:rPr>
          <w:rFonts w:ascii="Swiss TL" w:hAnsi="Swiss TL"/>
        </w:rPr>
      </w:pPr>
      <w:r w:rsidRPr="007F57E5">
        <w:rPr>
          <w:rFonts w:ascii="Swiss TL" w:hAnsi="Swiss TL"/>
        </w:rPr>
        <w:t>3.4. Intervences mehānisma darbības nodrošinājums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_Toc371829633  </w:instrText>
      </w:r>
      <w:r w:rsidRPr="007F57E5">
        <w:rPr>
          <w:rFonts w:ascii="Swiss TL" w:hAnsi="Swiss TL"/>
        </w:rPr>
        <w:fldChar w:fldCharType="begin"/>
      </w:r>
      <w:r w:rsidRPr="007F57E5">
        <w:rPr>
          <w:rFonts w:ascii="Swiss TL" w:hAnsi="Swiss TL"/>
        </w:rPr>
        <w:instrText xml:space="preserve"> PAGEREF _Toc371829633 </w:instrText>
      </w:r>
      <w:r w:rsidRPr="007F57E5">
        <w:rPr>
          <w:rFonts w:ascii="Swiss TL" w:hAnsi="Swiss TL"/>
        </w:rPr>
        <w:fldChar w:fldCharType="separate"/>
      </w:r>
      <w:r w:rsidR="001E458D">
        <w:rPr>
          <w:rFonts w:ascii="Swiss TL" w:hAnsi="Swiss TL"/>
          <w:noProof/>
        </w:rPr>
        <w:instrText>17</w:instrText>
      </w:r>
      <w:r w:rsidRPr="007F57E5">
        <w:rPr>
          <w:rFonts w:ascii="Swiss TL" w:hAnsi="Swiss TL"/>
        </w:rPr>
        <w:fldChar w:fldCharType="end"/>
      </w:r>
      <w:r w:rsidRPr="007F57E5">
        <w:rPr>
          <w:rFonts w:ascii="Swiss TL" w:hAnsi="Swiss TL"/>
        </w:rPr>
        <w:fldChar w:fldCharType="end"/>
      </w:r>
    </w:p>
    <w:p w14:paraId="01E45252" w14:textId="27CCBB73" w:rsidR="00000000" w:rsidRPr="007F57E5" w:rsidRDefault="00000000">
      <w:pPr>
        <w:pStyle w:val="TOC1"/>
        <w:rPr>
          <w:rFonts w:ascii="Swiss TL" w:hAnsi="Swiss TL"/>
        </w:rPr>
      </w:pPr>
      <w:r w:rsidRPr="007F57E5">
        <w:rPr>
          <w:rFonts w:ascii="Swiss TL" w:hAnsi="Swiss TL"/>
        </w:rPr>
        <w:t>4. PRIEKŠLIKUMI INTERVENCES CENU IZMANTOŠANAI LATVIJĀ 1997. GADĀ</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_Toc371829634  </w:instrText>
      </w:r>
      <w:r w:rsidRPr="007F57E5">
        <w:rPr>
          <w:rFonts w:ascii="Swiss TL" w:hAnsi="Swiss TL"/>
        </w:rPr>
        <w:fldChar w:fldCharType="begin"/>
      </w:r>
      <w:r w:rsidRPr="007F57E5">
        <w:rPr>
          <w:rFonts w:ascii="Swiss TL" w:hAnsi="Swiss TL"/>
        </w:rPr>
        <w:instrText xml:space="preserve"> PAGEREF _Toc371829634 </w:instrText>
      </w:r>
      <w:r w:rsidRPr="007F57E5">
        <w:rPr>
          <w:rFonts w:ascii="Swiss TL" w:hAnsi="Swiss TL"/>
        </w:rPr>
        <w:fldChar w:fldCharType="separate"/>
      </w:r>
      <w:r w:rsidR="001E458D">
        <w:rPr>
          <w:rFonts w:ascii="Swiss TL" w:hAnsi="Swiss TL"/>
          <w:noProof/>
        </w:rPr>
        <w:instrText>19</w:instrText>
      </w:r>
      <w:r w:rsidRPr="007F57E5">
        <w:rPr>
          <w:rFonts w:ascii="Swiss TL" w:hAnsi="Swiss TL"/>
        </w:rPr>
        <w:fldChar w:fldCharType="end"/>
      </w:r>
      <w:r w:rsidRPr="007F57E5">
        <w:rPr>
          <w:rFonts w:ascii="Swiss TL" w:hAnsi="Swiss TL"/>
        </w:rPr>
        <w:fldChar w:fldCharType="end"/>
      </w:r>
    </w:p>
    <w:p w14:paraId="2F36CB3D" w14:textId="55D8C043" w:rsidR="00000000" w:rsidRPr="007F57E5" w:rsidRDefault="00000000">
      <w:pPr>
        <w:pStyle w:val="TOC2"/>
        <w:rPr>
          <w:rFonts w:ascii="Swiss TL" w:hAnsi="Swiss TL"/>
        </w:rPr>
      </w:pPr>
      <w:r w:rsidRPr="007F57E5">
        <w:rPr>
          <w:rFonts w:ascii="Swiss TL" w:hAnsi="Swiss TL"/>
        </w:rPr>
        <w:t>4.1. Intervences cenas graudiem</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_Toc371829635  </w:instrText>
      </w:r>
      <w:r w:rsidRPr="007F57E5">
        <w:rPr>
          <w:rFonts w:ascii="Swiss TL" w:hAnsi="Swiss TL"/>
        </w:rPr>
        <w:fldChar w:fldCharType="begin"/>
      </w:r>
      <w:r w:rsidRPr="007F57E5">
        <w:rPr>
          <w:rFonts w:ascii="Swiss TL" w:hAnsi="Swiss TL"/>
        </w:rPr>
        <w:instrText xml:space="preserve"> PAGEREF _Toc371829635 </w:instrText>
      </w:r>
      <w:r w:rsidRPr="007F57E5">
        <w:rPr>
          <w:rFonts w:ascii="Swiss TL" w:hAnsi="Swiss TL"/>
        </w:rPr>
        <w:fldChar w:fldCharType="separate"/>
      </w:r>
      <w:r w:rsidR="001E458D">
        <w:rPr>
          <w:rFonts w:ascii="Swiss TL" w:hAnsi="Swiss TL"/>
          <w:noProof/>
        </w:rPr>
        <w:instrText>19</w:instrText>
      </w:r>
      <w:r w:rsidRPr="007F57E5">
        <w:rPr>
          <w:rFonts w:ascii="Swiss TL" w:hAnsi="Swiss TL"/>
        </w:rPr>
        <w:fldChar w:fldCharType="end"/>
      </w:r>
      <w:r w:rsidRPr="007F57E5">
        <w:rPr>
          <w:rFonts w:ascii="Swiss TL" w:hAnsi="Swiss TL"/>
        </w:rPr>
        <w:fldChar w:fldCharType="end"/>
      </w:r>
    </w:p>
    <w:p w14:paraId="641FA685" w14:textId="04DACE02" w:rsidR="00000000" w:rsidRPr="007F57E5" w:rsidRDefault="00000000">
      <w:pPr>
        <w:pStyle w:val="TOC2"/>
        <w:rPr>
          <w:rFonts w:ascii="Swiss TL" w:hAnsi="Swiss TL"/>
        </w:rPr>
      </w:pPr>
      <w:r w:rsidRPr="007F57E5">
        <w:rPr>
          <w:rFonts w:ascii="Swiss TL" w:hAnsi="Swiss TL"/>
        </w:rPr>
        <w:t>4.2. Intervences cenas piena produktiem</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_Toc371829636  </w:instrText>
      </w:r>
      <w:r w:rsidRPr="007F57E5">
        <w:rPr>
          <w:rFonts w:ascii="Swiss TL" w:hAnsi="Swiss TL"/>
        </w:rPr>
        <w:fldChar w:fldCharType="begin"/>
      </w:r>
      <w:r w:rsidRPr="007F57E5">
        <w:rPr>
          <w:rFonts w:ascii="Swiss TL" w:hAnsi="Swiss TL"/>
        </w:rPr>
        <w:instrText xml:space="preserve"> PAGEREF _Toc371829636 </w:instrText>
      </w:r>
      <w:r w:rsidRPr="007F57E5">
        <w:rPr>
          <w:rFonts w:ascii="Swiss TL" w:hAnsi="Swiss TL"/>
        </w:rPr>
        <w:fldChar w:fldCharType="separate"/>
      </w:r>
      <w:r w:rsidR="001E458D">
        <w:rPr>
          <w:rFonts w:ascii="Swiss TL" w:hAnsi="Swiss TL"/>
          <w:noProof/>
        </w:rPr>
        <w:instrText>22</w:instrText>
      </w:r>
      <w:r w:rsidRPr="007F57E5">
        <w:rPr>
          <w:rFonts w:ascii="Swiss TL" w:hAnsi="Swiss TL"/>
        </w:rPr>
        <w:fldChar w:fldCharType="end"/>
      </w:r>
      <w:r w:rsidRPr="007F57E5">
        <w:rPr>
          <w:rFonts w:ascii="Swiss TL" w:hAnsi="Swiss TL"/>
        </w:rPr>
        <w:fldChar w:fldCharType="end"/>
      </w:r>
    </w:p>
    <w:p w14:paraId="2D443879" w14:textId="68AF5A8F" w:rsidR="00000000" w:rsidRPr="007F57E5" w:rsidRDefault="00000000">
      <w:pPr>
        <w:pStyle w:val="TOC2"/>
        <w:rPr>
          <w:rFonts w:ascii="Swiss TL" w:hAnsi="Swiss TL"/>
        </w:rPr>
      </w:pPr>
      <w:r w:rsidRPr="007F57E5">
        <w:rPr>
          <w:rFonts w:ascii="Swiss TL" w:hAnsi="Swiss TL"/>
        </w:rPr>
        <w:t>4.3. Intervences cenas gaļai (liemeņiem)</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_Toc371829637  </w:instrText>
      </w:r>
      <w:r w:rsidRPr="007F57E5">
        <w:rPr>
          <w:rFonts w:ascii="Swiss TL" w:hAnsi="Swiss TL"/>
        </w:rPr>
        <w:fldChar w:fldCharType="begin"/>
      </w:r>
      <w:r w:rsidRPr="007F57E5">
        <w:rPr>
          <w:rFonts w:ascii="Swiss TL" w:hAnsi="Swiss TL"/>
        </w:rPr>
        <w:instrText xml:space="preserve"> PAGEREF _Toc371829637 </w:instrText>
      </w:r>
      <w:r w:rsidRPr="007F57E5">
        <w:rPr>
          <w:rFonts w:ascii="Swiss TL" w:hAnsi="Swiss TL"/>
        </w:rPr>
        <w:fldChar w:fldCharType="separate"/>
      </w:r>
      <w:r w:rsidR="001E458D">
        <w:rPr>
          <w:rFonts w:ascii="Swiss TL" w:hAnsi="Swiss TL"/>
          <w:noProof/>
        </w:rPr>
        <w:instrText>25</w:instrText>
      </w:r>
      <w:r w:rsidRPr="007F57E5">
        <w:rPr>
          <w:rFonts w:ascii="Swiss TL" w:hAnsi="Swiss TL"/>
        </w:rPr>
        <w:fldChar w:fldCharType="end"/>
      </w:r>
      <w:r w:rsidRPr="007F57E5">
        <w:rPr>
          <w:rFonts w:ascii="Swiss TL" w:hAnsi="Swiss TL"/>
        </w:rPr>
        <w:fldChar w:fldCharType="end"/>
      </w:r>
    </w:p>
    <w:p w14:paraId="2D3752F9" w14:textId="5FF70A9D" w:rsidR="00000000" w:rsidRPr="007F57E5" w:rsidRDefault="00000000">
      <w:pPr>
        <w:pStyle w:val="TOC2"/>
        <w:rPr>
          <w:rFonts w:ascii="Swiss TL" w:hAnsi="Swiss TL"/>
        </w:rPr>
      </w:pPr>
      <w:r w:rsidRPr="007F57E5">
        <w:rPr>
          <w:rFonts w:ascii="Swiss TL" w:hAnsi="Swiss TL"/>
        </w:rPr>
        <w:t>4.4. KOPSAVILKUMS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_Toc371829638  </w:instrText>
      </w:r>
      <w:r w:rsidRPr="007F57E5">
        <w:rPr>
          <w:rFonts w:ascii="Swiss TL" w:hAnsi="Swiss TL"/>
        </w:rPr>
        <w:fldChar w:fldCharType="begin"/>
      </w:r>
      <w:r w:rsidRPr="007F57E5">
        <w:rPr>
          <w:rFonts w:ascii="Swiss TL" w:hAnsi="Swiss TL"/>
        </w:rPr>
        <w:instrText xml:space="preserve"> PAGEREF _Toc371829638 </w:instrText>
      </w:r>
      <w:r w:rsidRPr="007F57E5">
        <w:rPr>
          <w:rFonts w:ascii="Swiss TL" w:hAnsi="Swiss TL"/>
        </w:rPr>
        <w:fldChar w:fldCharType="separate"/>
      </w:r>
      <w:r w:rsidR="001E458D">
        <w:rPr>
          <w:rFonts w:ascii="Swiss TL" w:hAnsi="Swiss TL"/>
          <w:noProof/>
        </w:rPr>
        <w:instrText>27</w:instrText>
      </w:r>
      <w:r w:rsidRPr="007F57E5">
        <w:rPr>
          <w:rFonts w:ascii="Swiss TL" w:hAnsi="Swiss TL"/>
        </w:rPr>
        <w:fldChar w:fldCharType="end"/>
      </w:r>
      <w:r w:rsidRPr="007F57E5">
        <w:rPr>
          <w:rFonts w:ascii="Swiss TL" w:hAnsi="Swiss TL"/>
        </w:rPr>
        <w:fldChar w:fldCharType="end"/>
      </w:r>
    </w:p>
    <w:p w14:paraId="3E76EC34" w14:textId="12A17326" w:rsidR="00000000" w:rsidRPr="007F57E5" w:rsidRDefault="00000000">
      <w:pPr>
        <w:pStyle w:val="TOC1"/>
        <w:rPr>
          <w:rFonts w:ascii="Swiss TL" w:hAnsi="Swiss TL"/>
        </w:rPr>
      </w:pPr>
      <w:r w:rsidRPr="007F57E5">
        <w:rPr>
          <w:rFonts w:ascii="Swiss TL" w:hAnsi="Swiss TL"/>
        </w:rPr>
        <w:t>5. VALSTS INTERVENCES SISTĒMAS IEVIEŠANAS PROBLĒMAS</w:t>
      </w:r>
      <w:r w:rsidRPr="007F57E5">
        <w:rPr>
          <w:rFonts w:ascii="Swiss TL" w:hAnsi="Swiss TL"/>
        </w:rPr>
        <w:tab/>
      </w:r>
      <w:r w:rsidRPr="007F57E5">
        <w:rPr>
          <w:rFonts w:ascii="Swiss TL" w:hAnsi="Swiss TL"/>
        </w:rPr>
        <w:fldChar w:fldCharType="begin"/>
      </w:r>
      <w:r w:rsidRPr="007F57E5">
        <w:rPr>
          <w:rFonts w:ascii="Swiss TL" w:hAnsi="Swiss TL"/>
        </w:rPr>
        <w:instrText xml:space="preserve"> GOTOBUTTON _Toc371829639  </w:instrText>
      </w:r>
      <w:r w:rsidRPr="007F57E5">
        <w:rPr>
          <w:rFonts w:ascii="Swiss TL" w:hAnsi="Swiss TL"/>
        </w:rPr>
        <w:fldChar w:fldCharType="begin"/>
      </w:r>
      <w:r w:rsidRPr="007F57E5">
        <w:rPr>
          <w:rFonts w:ascii="Swiss TL" w:hAnsi="Swiss TL"/>
        </w:rPr>
        <w:instrText xml:space="preserve"> PAGEREF _Toc371829639 </w:instrText>
      </w:r>
      <w:r w:rsidRPr="007F57E5">
        <w:rPr>
          <w:rFonts w:ascii="Swiss TL" w:hAnsi="Swiss TL"/>
        </w:rPr>
        <w:fldChar w:fldCharType="separate"/>
      </w:r>
      <w:r w:rsidR="001E458D">
        <w:rPr>
          <w:rFonts w:ascii="Swiss TL" w:hAnsi="Swiss TL"/>
          <w:noProof/>
        </w:rPr>
        <w:instrText>28</w:instrText>
      </w:r>
      <w:r w:rsidRPr="007F57E5">
        <w:rPr>
          <w:rFonts w:ascii="Swiss TL" w:hAnsi="Swiss TL"/>
        </w:rPr>
        <w:fldChar w:fldCharType="end"/>
      </w:r>
      <w:r w:rsidRPr="007F57E5">
        <w:rPr>
          <w:rFonts w:ascii="Swiss TL" w:hAnsi="Swiss TL"/>
        </w:rPr>
        <w:fldChar w:fldCharType="end"/>
      </w:r>
    </w:p>
    <w:p w14:paraId="7350673F" w14:textId="77777777" w:rsidR="00000000" w:rsidRPr="007F57E5" w:rsidRDefault="00000000">
      <w:pPr>
        <w:jc w:val="center"/>
        <w:rPr>
          <w:rFonts w:ascii="Swiss TL" w:hAnsi="Swiss TL"/>
        </w:rPr>
      </w:pPr>
      <w:r w:rsidRPr="007F57E5">
        <w:rPr>
          <w:rFonts w:ascii="Swiss TL" w:hAnsi="Swiss TL"/>
        </w:rPr>
        <w:fldChar w:fldCharType="end"/>
      </w:r>
    </w:p>
    <w:p w14:paraId="6E95CC5A" w14:textId="77777777" w:rsidR="00000000" w:rsidRPr="007F57E5" w:rsidRDefault="00000000">
      <w:pPr>
        <w:rPr>
          <w:rFonts w:ascii="Swiss TL" w:hAnsi="Swiss TL"/>
        </w:rPr>
      </w:pPr>
    </w:p>
    <w:p w14:paraId="03CD8B44" w14:textId="77777777" w:rsidR="00000000" w:rsidRPr="007F57E5" w:rsidRDefault="00000000">
      <w:pPr>
        <w:pStyle w:val="virsr1"/>
        <w:numPr>
          <w:ilvl w:val="0"/>
          <w:numId w:val="0"/>
        </w:numPr>
        <w:ind w:left="720" w:hanging="720"/>
        <w:rPr>
          <w:rFonts w:ascii="Swiss TL" w:hAnsi="Swiss TL"/>
          <w:lang w:val="lv-LV"/>
        </w:rPr>
      </w:pPr>
      <w:r w:rsidRPr="007F57E5">
        <w:rPr>
          <w:rFonts w:ascii="Swiss TL" w:hAnsi="Swiss TL"/>
          <w:lang w:val="lv-LV"/>
        </w:rPr>
        <w:br w:type="page"/>
      </w:r>
      <w:bookmarkStart w:id="0" w:name="_Toc371829622"/>
      <w:r w:rsidRPr="007F57E5">
        <w:rPr>
          <w:rFonts w:ascii="Swiss TL" w:hAnsi="Swiss TL"/>
          <w:lang w:val="lv-LV"/>
        </w:rPr>
        <w:lastRenderedPageBreak/>
        <w:t>IEVADS</w:t>
      </w:r>
      <w:bookmarkEnd w:id="0"/>
      <w:r w:rsidRPr="007F57E5">
        <w:rPr>
          <w:rFonts w:ascii="Swiss TL" w:hAnsi="Swiss TL"/>
          <w:lang w:val="lv-LV"/>
        </w:rPr>
        <w:t xml:space="preserve"> </w:t>
      </w:r>
    </w:p>
    <w:p w14:paraId="7F6458D6" w14:textId="77777777" w:rsidR="00000000" w:rsidRPr="007F57E5" w:rsidRDefault="00000000">
      <w:pPr>
        <w:pStyle w:val="Heading4"/>
        <w:rPr>
          <w:rFonts w:ascii="Swiss TL" w:hAnsi="Swiss TL"/>
        </w:rPr>
      </w:pPr>
      <w:r w:rsidRPr="007F57E5">
        <w:rPr>
          <w:rFonts w:ascii="Swiss TL" w:hAnsi="Swiss TL"/>
        </w:rPr>
        <w:t xml:space="preserve">Darba mērķi un uzdevums </w:t>
      </w:r>
    </w:p>
    <w:p w14:paraId="47B0FF3B" w14:textId="77777777" w:rsidR="00000000" w:rsidRPr="007F57E5" w:rsidRDefault="00000000">
      <w:pPr>
        <w:rPr>
          <w:rFonts w:ascii="Swiss TL" w:hAnsi="Swiss TL"/>
        </w:rPr>
      </w:pPr>
      <w:r w:rsidRPr="007F57E5">
        <w:rPr>
          <w:rFonts w:ascii="Swiss TL" w:hAnsi="Swiss TL"/>
        </w:rPr>
        <w:t xml:space="preserve">Šī ir atskaite par darbu, kas ir izstrādāts pēc Latvijas Republikas Zemkopības ministrijas pasūtījuma. </w:t>
      </w:r>
    </w:p>
    <w:p w14:paraId="6C3C4D14" w14:textId="77777777" w:rsidR="00000000" w:rsidRPr="007F57E5" w:rsidRDefault="00000000">
      <w:pPr>
        <w:rPr>
          <w:rFonts w:ascii="Swiss TL" w:hAnsi="Swiss TL"/>
        </w:rPr>
      </w:pPr>
      <w:r w:rsidRPr="007F57E5">
        <w:rPr>
          <w:rFonts w:ascii="Swiss TL" w:hAnsi="Swiss TL"/>
        </w:rPr>
        <w:t xml:space="preserve">Tā sākotnējais mērķis bija sagatavot priekšlikumus intervences cenām, kas būtu izmantojamas valsts lauksaimniecības politikas realizēšanā 1997. gadā atbilstoši tiem mehānismiem, kas paredzēti Saeimā izskatāmā likuma “Par lauksaimniecību” projektā, kā arī novērtēt šī mehānisma budžeta izmaksas iekļaušanai 1997. gada valsts budžetā. </w:t>
      </w:r>
    </w:p>
    <w:p w14:paraId="6065DF84" w14:textId="77777777" w:rsidR="00000000" w:rsidRPr="007F57E5" w:rsidRDefault="00000000">
      <w:pPr>
        <w:rPr>
          <w:rFonts w:ascii="Swiss TL" w:hAnsi="Swiss TL"/>
        </w:rPr>
      </w:pPr>
      <w:r w:rsidRPr="007F57E5">
        <w:rPr>
          <w:rFonts w:ascii="Swiss TL" w:hAnsi="Swiss TL"/>
        </w:rPr>
        <w:t xml:space="preserve">Darba izpildes gaitā, analizējot tirgus intervences mehānisma teorētiskos pamatus un pielietošanas praksi, tika noskaidrots, ka pats intervences cenu līmenis ir tikai viena no tirgus intervences mahānisma sastāvdaļām, kura pielietošanas intensitāte, savukārt, ir atkarīga no valsts vispārējās politikas par ekonomisko atbalstu lauksaimniecībai. </w:t>
      </w:r>
    </w:p>
    <w:p w14:paraId="3F3CB07B" w14:textId="77777777" w:rsidR="00000000" w:rsidRPr="007F57E5" w:rsidRDefault="00000000">
      <w:pPr>
        <w:rPr>
          <w:rFonts w:ascii="Swiss TL" w:hAnsi="Swiss TL"/>
        </w:rPr>
      </w:pPr>
      <w:r w:rsidRPr="007F57E5">
        <w:rPr>
          <w:rFonts w:ascii="Swiss TL" w:hAnsi="Swiss TL"/>
        </w:rPr>
        <w:t xml:space="preserve">Tāpēc, nedaudz izejot ārpus sākotnēji noteiktā darba uzdevuma, šajā darbā ir analizēti tirgus intervences teorētiskie pamati, formulēti šī mehānisma pielietošanas iespējamie mērķi Latvijā, sniegta Latvijas ekonomiskajai situācijai un valsts lauksaimniecības politikai atbilstoša tirgus intervences pielietošanas koncepcija, kā arī izstrādāti tā izmantošanas metodoloģiskie pamati, sniedzot šajā darbā izvēlētajai koncepcijai atbilstošu intervences cenu projektu. </w:t>
      </w:r>
    </w:p>
    <w:p w14:paraId="164B3D3F" w14:textId="77777777" w:rsidR="00000000" w:rsidRPr="007F57E5" w:rsidRDefault="00000000">
      <w:pPr>
        <w:rPr>
          <w:rFonts w:ascii="Swiss TL" w:hAnsi="Swiss TL"/>
        </w:rPr>
      </w:pPr>
      <w:r w:rsidRPr="007F57E5">
        <w:rPr>
          <w:rFonts w:ascii="Swiss TL" w:hAnsi="Swiss TL"/>
        </w:rPr>
        <w:t xml:space="preserve">Darbu izpildīja Latvijas Valsts agrārās ekonomikas institūta Lauksaimniecības attīstības un ekonomisko attiecību nodaļas zinātnieku grupa: profesors K.Špoģis, A.Golovčenko un A.Miglavs. Teorētiskie pamatprincipi izdiskutēti institūta Zinātniskās padomes sēdē. </w:t>
      </w:r>
    </w:p>
    <w:p w14:paraId="5F795634" w14:textId="77777777" w:rsidR="00000000" w:rsidRPr="007F57E5" w:rsidRDefault="00000000">
      <w:pPr>
        <w:rPr>
          <w:rFonts w:ascii="Swiss TL" w:hAnsi="Swiss TL"/>
        </w:rPr>
      </w:pPr>
      <w:r w:rsidRPr="007F57E5">
        <w:rPr>
          <w:rFonts w:ascii="Swiss TL" w:hAnsi="Swiss TL"/>
        </w:rPr>
        <w:t xml:space="preserve">Darba izpildes gaitā tika noskaidroti arī vēl papildus veicamie darbi, lai būtu iespējama sarežģītā tirgus intervences mehānisma ieviešana. Darba programmas formā šie pasākumi ir iekļauti šajā atskaitē. </w:t>
      </w:r>
    </w:p>
    <w:p w14:paraId="4CECEB32" w14:textId="77777777" w:rsidR="00000000" w:rsidRPr="007F57E5" w:rsidRDefault="00000000">
      <w:pPr>
        <w:pStyle w:val="Heading4"/>
        <w:rPr>
          <w:rFonts w:ascii="Swiss TL" w:hAnsi="Swiss TL"/>
        </w:rPr>
      </w:pPr>
      <w:r w:rsidRPr="007F57E5">
        <w:rPr>
          <w:rFonts w:ascii="Swiss TL" w:hAnsi="Swiss TL"/>
        </w:rPr>
        <w:t xml:space="preserve">Īss ieskats Latvijas lauksaimniecības cenu politikas attīstībā </w:t>
      </w:r>
    </w:p>
    <w:p w14:paraId="3807C2FE" w14:textId="77777777" w:rsidR="00000000" w:rsidRPr="007F57E5" w:rsidRDefault="00000000">
      <w:pPr>
        <w:rPr>
          <w:rFonts w:ascii="Swiss TL" w:hAnsi="Swiss TL"/>
        </w:rPr>
      </w:pPr>
      <w:r w:rsidRPr="007F57E5">
        <w:rPr>
          <w:rFonts w:ascii="Swiss TL" w:hAnsi="Swiss TL"/>
        </w:rPr>
        <w:t>Padomju perioda komandekonomikas sistēmā pastāvošā lauksaimniecības produkcijas valsts iepirkuma cenu sistēma līdztekus visām ar tās realizāciju saistītajām negatīvajām iezīmēm faktiski bija galvenais valsts lauksaimniecības atbalsta instruments, un pēc būtības tā bija valsts intervence lauksaimniecības produkcijas tirgū. No šī aspekta raugoties, padomju laika valsts iepirkuma cenu sistēma izpildīja trīs galvenās funkcijas:</w:t>
      </w:r>
    </w:p>
    <w:p w14:paraId="1CD05E58" w14:textId="77777777" w:rsidR="00000000" w:rsidRPr="007F57E5" w:rsidRDefault="00000000">
      <w:pPr>
        <w:numPr>
          <w:ilvl w:val="0"/>
          <w:numId w:val="2"/>
        </w:numPr>
        <w:rPr>
          <w:rFonts w:ascii="Swiss TL" w:hAnsi="Swiss TL"/>
        </w:rPr>
      </w:pPr>
      <w:r w:rsidRPr="007F57E5">
        <w:rPr>
          <w:rFonts w:ascii="Swiss TL" w:hAnsi="Swiss TL"/>
        </w:rPr>
        <w:t>uzturēja augstas lauksaimniecības produkcijas realizācijas cenas, kas pārsniedza faktiski mazumtirgū pastāvošo cenu līmeni;</w:t>
      </w:r>
    </w:p>
    <w:p w14:paraId="00C0282B" w14:textId="77777777" w:rsidR="00000000" w:rsidRPr="007F57E5" w:rsidRDefault="00000000">
      <w:pPr>
        <w:numPr>
          <w:ilvl w:val="0"/>
          <w:numId w:val="2"/>
        </w:numPr>
        <w:rPr>
          <w:rFonts w:ascii="Swiss TL" w:hAnsi="Swiss TL"/>
        </w:rPr>
      </w:pPr>
      <w:r w:rsidRPr="007F57E5">
        <w:rPr>
          <w:rFonts w:ascii="Swiss TL" w:hAnsi="Swiss TL"/>
        </w:rPr>
        <w:t xml:space="preserve">nodrošināja cenu stabilitāti lauksaimniecības produkcijas ražotājiem un arī patērētājiem, novēršot sezonas svārstību ietekmi uz gala produkcijas cenām un lauksaimnieku ienākumiem; </w:t>
      </w:r>
    </w:p>
    <w:p w14:paraId="66D1B70F" w14:textId="77777777" w:rsidR="00000000" w:rsidRPr="007F57E5" w:rsidRDefault="00000000">
      <w:pPr>
        <w:numPr>
          <w:ilvl w:val="0"/>
          <w:numId w:val="2"/>
        </w:numPr>
        <w:rPr>
          <w:rFonts w:ascii="Swiss TL" w:hAnsi="Swiss TL"/>
        </w:rPr>
      </w:pPr>
      <w:r w:rsidRPr="007F57E5">
        <w:rPr>
          <w:rFonts w:ascii="Swiss TL" w:hAnsi="Swiss TL"/>
        </w:rPr>
        <w:t xml:space="preserve">kalpoja kā instruments valsts budžeta līdzekļu pārdalei par labu lauksaimniecībai, neliekot patērētājam maksāt augstākas cenas. </w:t>
      </w:r>
    </w:p>
    <w:p w14:paraId="1668B88F" w14:textId="77777777" w:rsidR="00000000" w:rsidRPr="007F57E5" w:rsidRDefault="00000000">
      <w:pPr>
        <w:rPr>
          <w:rFonts w:ascii="Swiss TL" w:hAnsi="Swiss TL"/>
        </w:rPr>
      </w:pPr>
      <w:r w:rsidRPr="007F57E5">
        <w:rPr>
          <w:rFonts w:ascii="Swiss TL" w:hAnsi="Swiss TL"/>
        </w:rPr>
        <w:lastRenderedPageBreak/>
        <w:t xml:space="preserve">1990. gadā Latvijā sākto politiskās un ekonomiskās sistēmas izmaiņu procesa sastāvdaļa bija cenu liberalizācija, tajā skaitā arī lauksaimniecības un pārtikas produkcijai. </w:t>
      </w:r>
    </w:p>
    <w:p w14:paraId="4A7CF96D" w14:textId="77777777" w:rsidR="00000000" w:rsidRPr="007F57E5" w:rsidRDefault="00000000">
      <w:pPr>
        <w:rPr>
          <w:rFonts w:ascii="Swiss TL" w:hAnsi="Swiss TL"/>
        </w:rPr>
      </w:pPr>
      <w:r w:rsidRPr="007F57E5">
        <w:rPr>
          <w:rFonts w:ascii="Swiss TL" w:hAnsi="Swiss TL"/>
        </w:rPr>
        <w:t xml:space="preserve">1991.gada 9.decembrī Latvijas Republikas Ministru Padome pieņēma lēmumu Nr.350 “Par pārtikas produktu cenām”, saskaņā ar kuru visus pārtikas un lauksaimniecības produktus bija jārealizē par brīvajām cenām. Līdz tam iepirkuma cenas graudiem, lopkopības produkcijai, cukurbietēm un liniem bija noteiktas kā valsts minimālās garantētās cenas. Ja minētās produkcijas ražotājs nebija to pārdevis par brīvajām cenām, valsts garantēja tās iepirkšanu par minētajām minimālajām cenām. Vēlāk 1991.gadā noteiktās garantētās minimālās iepirkuma cenas zaudēja jebkādu nozīmi sakarā ar krasām cenu attiecību izmaiņām. Reālo garantēto cenu noteikšanai pietrūka budžeta līdzekļu. </w:t>
      </w:r>
    </w:p>
    <w:p w14:paraId="37799C45" w14:textId="77777777" w:rsidR="00000000" w:rsidRPr="007F57E5" w:rsidRDefault="00000000">
      <w:pPr>
        <w:rPr>
          <w:rFonts w:ascii="Swiss TL" w:hAnsi="Swiss TL"/>
        </w:rPr>
      </w:pPr>
      <w:r w:rsidRPr="007F57E5">
        <w:rPr>
          <w:rFonts w:ascii="Swiss TL" w:hAnsi="Swiss TL"/>
        </w:rPr>
        <w:t xml:space="preserve">Cenu šķēru apstākļos iepērkamo ražošanas resursu un materiālu cenu celšanos lielākā daļa lauksaimnieku vēl nespēj kompensēt ar racionālāku šo resursu izmantošanu, ar profesionāli lietpratīgāku un efektīvāku saimniekošanu. </w:t>
      </w:r>
    </w:p>
    <w:p w14:paraId="4F6CDC75" w14:textId="77777777" w:rsidR="00000000" w:rsidRPr="007F57E5" w:rsidRDefault="00000000">
      <w:pPr>
        <w:rPr>
          <w:rFonts w:ascii="Swiss TL" w:hAnsi="Swiss TL"/>
        </w:rPr>
      </w:pPr>
      <w:r w:rsidRPr="007F57E5">
        <w:rPr>
          <w:rFonts w:ascii="Swiss TL" w:hAnsi="Swiss TL"/>
        </w:rPr>
        <w:t>Nepietiekamas profesionālās izglītības un lietišķās neprasmes dēļ lielākā daļa zemes īpašnieku un/vai lietotāju neizmanto arī viņu rīcībā esošos bioloģiskos, organiskos, organizatoriskos un intelektuālos faktorus, kuri, neprasot īpašas izmaksas, var dot lielu saimniecisku efektu - būtisku kultūraugu ražības pieaugumu līdz pirkto resursu papildinājumam.</w:t>
      </w:r>
    </w:p>
    <w:p w14:paraId="1E5242BB" w14:textId="77777777" w:rsidR="00000000" w:rsidRPr="007F57E5" w:rsidRDefault="00000000">
      <w:pPr>
        <w:rPr>
          <w:rFonts w:ascii="Swiss TL" w:hAnsi="Swiss TL"/>
        </w:rPr>
      </w:pPr>
      <w:r w:rsidRPr="007F57E5">
        <w:rPr>
          <w:rFonts w:ascii="Swiss TL" w:hAnsi="Swiss TL"/>
        </w:rPr>
        <w:t>Savukārt lauksaimniecības produktu uzpircēji un pārstrādātāji cenšas iepirkt graudus, pienu un lopus par iespējami lētāku cenu.</w:t>
      </w:r>
    </w:p>
    <w:p w14:paraId="54D6CBAF" w14:textId="77777777" w:rsidR="00000000" w:rsidRPr="007F57E5" w:rsidRDefault="00000000">
      <w:pPr>
        <w:rPr>
          <w:rFonts w:ascii="Swiss TL" w:hAnsi="Swiss TL"/>
        </w:rPr>
      </w:pPr>
      <w:r w:rsidRPr="007F57E5">
        <w:rPr>
          <w:rFonts w:ascii="Swiss TL" w:hAnsi="Swiss TL"/>
        </w:rPr>
        <w:t>Privatizēto pārstrādes uzņēmumu īpašnieki - akcionāri vēl nav izpratuši un apguvuši savu stāvokli un savas saimnieka tiesības, pienākumus un atbildību par visu produkcijas apriti līdz gatavo (gala) produktu pārdošanai.</w:t>
      </w:r>
    </w:p>
    <w:p w14:paraId="4F50EAEA" w14:textId="77777777" w:rsidR="00000000" w:rsidRPr="007F57E5" w:rsidRDefault="00000000">
      <w:pPr>
        <w:rPr>
          <w:rFonts w:ascii="Swiss TL" w:hAnsi="Swiss TL"/>
        </w:rPr>
      </w:pPr>
      <w:r w:rsidRPr="007F57E5">
        <w:rPr>
          <w:rFonts w:ascii="Swiss TL" w:hAnsi="Swiss TL"/>
        </w:rPr>
        <w:t xml:space="preserve">Tas viss kopumā rada situāciju, kurā zemnieka un cita lauksaimniecības produkcijas ražotāja daļa gala produkta un patērētāja cenā samazinās straujāk par objektīvi iespējamo. Vērojamas ievērojamas produkcijas realizācijas cenu sezonālās svārstības gada laikā, kas ne vienmēr ir attaisnojamas ar reālu pārprodukciju vai produkcijas uzglabāšanas izmaksu faktoru. Šķiet, ka viens no galvenajiem faktoriem ir atsevišķo lauksaimnieku ierobežotais tirgus spēks attiecībā pret relatīvi koncentrētajiem pārstrādes uzņēmumiem, bet Latvijas lauksaimniecības un pārstrādes nozarei kopumā- attiecībā pret pasaules tirgus dalībniekiem. </w:t>
      </w:r>
    </w:p>
    <w:p w14:paraId="6E50F3E3" w14:textId="77777777" w:rsidR="00000000" w:rsidRPr="007F57E5" w:rsidRDefault="00000000">
      <w:pPr>
        <w:rPr>
          <w:rFonts w:ascii="Swiss TL" w:hAnsi="Swiss TL"/>
        </w:rPr>
      </w:pPr>
      <w:r w:rsidRPr="007F57E5">
        <w:rPr>
          <w:rFonts w:ascii="Swiss TL" w:hAnsi="Swiss TL"/>
        </w:rPr>
        <w:t>Tas kopumā rada objektīvi nosacītu nepieciešamību pēc periodiskas valsts intervences lauksaimniecības un pārtikas produktu iekšējā tirgū.</w:t>
      </w:r>
    </w:p>
    <w:p w14:paraId="32A94659" w14:textId="77777777" w:rsidR="00000000" w:rsidRPr="007F57E5" w:rsidRDefault="00000000">
      <w:pPr>
        <w:rPr>
          <w:rFonts w:ascii="Swiss TL" w:hAnsi="Swiss TL"/>
        </w:rPr>
      </w:pPr>
      <w:r w:rsidRPr="007F57E5">
        <w:rPr>
          <w:rFonts w:ascii="Swiss TL" w:hAnsi="Swiss TL"/>
        </w:rPr>
        <w:t xml:space="preserve">Šī iejaukšanās varētu būt intervences cenu veidā uz atsevišķiem produktiem. </w:t>
      </w:r>
    </w:p>
    <w:p w14:paraId="22FC99FA" w14:textId="77777777" w:rsidR="00000000" w:rsidRPr="007F57E5" w:rsidRDefault="00000000">
      <w:pPr>
        <w:rPr>
          <w:rFonts w:ascii="Swiss TL" w:hAnsi="Swiss TL"/>
        </w:rPr>
        <w:sectPr w:rsidR="00000000" w:rsidRPr="007F57E5" w:rsidSect="00E222D9">
          <w:footerReference w:type="default" r:id="rId7"/>
          <w:pgSz w:w="11909" w:h="16834" w:code="9"/>
          <w:pgMar w:top="1440" w:right="1080" w:bottom="1440" w:left="1080" w:header="720" w:footer="720" w:gutter="0"/>
          <w:cols w:space="720"/>
          <w:titlePg/>
          <w:docGrid w:linePitch="326"/>
        </w:sectPr>
      </w:pPr>
    </w:p>
    <w:p w14:paraId="4FABD6E6" w14:textId="77777777" w:rsidR="00000000" w:rsidRPr="007F57E5" w:rsidRDefault="00000000">
      <w:pPr>
        <w:pStyle w:val="Heading1"/>
        <w:rPr>
          <w:rFonts w:ascii="Swiss TL" w:hAnsi="Swiss TL"/>
          <w:lang w:val="lv-LV"/>
        </w:rPr>
      </w:pPr>
      <w:bookmarkStart w:id="1" w:name="_Toc371829623"/>
      <w:r w:rsidRPr="007F57E5">
        <w:rPr>
          <w:rFonts w:ascii="Swiss TL" w:hAnsi="Swiss TL"/>
          <w:lang w:val="lv-LV"/>
        </w:rPr>
        <w:lastRenderedPageBreak/>
        <w:t>Tirgus INTERVENCES MEHĀNISMA BŪTĪBA UN DARBĪBAS PAMATI</w:t>
      </w:r>
      <w:bookmarkEnd w:id="1"/>
    </w:p>
    <w:p w14:paraId="0E600F8C" w14:textId="77777777" w:rsidR="00000000" w:rsidRPr="007F57E5" w:rsidRDefault="00000000">
      <w:pPr>
        <w:pStyle w:val="Heading2"/>
        <w:rPr>
          <w:rFonts w:ascii="Swiss TL" w:hAnsi="Swiss TL"/>
          <w:lang w:val="lv-LV"/>
        </w:rPr>
      </w:pPr>
      <w:bookmarkStart w:id="2" w:name="_Toc371829624"/>
      <w:r w:rsidRPr="007F57E5">
        <w:rPr>
          <w:rFonts w:ascii="Swiss TL" w:hAnsi="Swiss TL"/>
          <w:lang w:val="lv-LV"/>
        </w:rPr>
        <w:t>Intervences mehānisma funkcijas</w:t>
      </w:r>
      <w:bookmarkEnd w:id="2"/>
    </w:p>
    <w:p w14:paraId="1641271C" w14:textId="77777777" w:rsidR="00000000" w:rsidRPr="007F57E5" w:rsidRDefault="00000000">
      <w:pPr>
        <w:ind w:firstLine="0"/>
        <w:rPr>
          <w:rFonts w:ascii="Swiss TL" w:hAnsi="Swiss TL"/>
          <w:i/>
        </w:rPr>
      </w:pPr>
      <w:r w:rsidRPr="007F57E5">
        <w:rPr>
          <w:rFonts w:ascii="Swiss TL" w:hAnsi="Swiss TL"/>
        </w:rPr>
        <w:tab/>
        <w:t>Saskaņā ar Eiropas Savienībā lietojamo institucionālo cenu sistēmu, ES Padome apstiprina lauksaimniecības un tās ražojumu pārstrādes produktiem triju veidu cenas: mērķa cenas (</w:t>
      </w:r>
      <w:r w:rsidRPr="007F57E5">
        <w:rPr>
          <w:rFonts w:ascii="Swiss TL" w:hAnsi="Swiss TL"/>
          <w:i/>
        </w:rPr>
        <w:t>target price),</w:t>
      </w:r>
      <w:r w:rsidRPr="007F57E5">
        <w:rPr>
          <w:rFonts w:ascii="Swiss TL" w:hAnsi="Swiss TL"/>
        </w:rPr>
        <w:t xml:space="preserve"> intervences cenas (</w:t>
      </w:r>
      <w:r w:rsidRPr="007F57E5">
        <w:rPr>
          <w:rFonts w:ascii="Swiss TL" w:hAnsi="Swiss TL"/>
          <w:i/>
        </w:rPr>
        <w:t>intervention price</w:t>
      </w:r>
      <w:r w:rsidRPr="007F57E5">
        <w:rPr>
          <w:rFonts w:ascii="Swiss TL" w:hAnsi="Swiss TL"/>
        </w:rPr>
        <w:t>) un sliekšņa cenas (</w:t>
      </w:r>
      <w:r w:rsidRPr="007F57E5">
        <w:rPr>
          <w:rFonts w:ascii="Swiss TL" w:hAnsi="Swiss TL"/>
          <w:i/>
        </w:rPr>
        <w:t xml:space="preserve">threshold price). </w:t>
      </w:r>
    </w:p>
    <w:p w14:paraId="5C8607F4" w14:textId="77777777" w:rsidR="00000000" w:rsidRPr="007F57E5" w:rsidRDefault="00000000">
      <w:pPr>
        <w:ind w:firstLine="0"/>
        <w:rPr>
          <w:rFonts w:ascii="Swiss TL" w:hAnsi="Swiss TL"/>
        </w:rPr>
      </w:pPr>
      <w:r w:rsidRPr="007F57E5">
        <w:rPr>
          <w:rFonts w:ascii="Swiss TL" w:hAnsi="Swiss TL"/>
          <w:i/>
        </w:rPr>
        <w:tab/>
      </w:r>
      <w:r w:rsidRPr="007F57E5">
        <w:rPr>
          <w:rFonts w:ascii="Swiss TL" w:hAnsi="Swiss TL"/>
          <w:b/>
        </w:rPr>
        <w:t>Mērķa cenas</w:t>
      </w:r>
      <w:r w:rsidRPr="007F57E5">
        <w:rPr>
          <w:rFonts w:ascii="Swiss TL" w:hAnsi="Swiss TL"/>
        </w:rPr>
        <w:t xml:space="preserve"> parasti nosaka galvenajiem lauksaimniecības produktiem (graudiem, pienam, liellopiem), un tās kalpo kā orientieris vēlamajām iekšējā tirgus cenām. </w:t>
      </w:r>
    </w:p>
    <w:p w14:paraId="1CEC10FB" w14:textId="77777777" w:rsidR="00000000" w:rsidRPr="007F57E5" w:rsidRDefault="00000000">
      <w:pPr>
        <w:ind w:firstLine="0"/>
        <w:rPr>
          <w:rFonts w:ascii="Swiss TL" w:hAnsi="Swiss TL"/>
        </w:rPr>
      </w:pPr>
      <w:r w:rsidRPr="007F57E5">
        <w:rPr>
          <w:rFonts w:ascii="Swiss TL" w:hAnsi="Swiss TL"/>
        </w:rPr>
        <w:tab/>
      </w:r>
      <w:r w:rsidRPr="007F57E5">
        <w:rPr>
          <w:rFonts w:ascii="Swiss TL" w:hAnsi="Swiss TL"/>
          <w:b/>
        </w:rPr>
        <w:t>Sliekšņa cenas</w:t>
      </w:r>
      <w:r w:rsidRPr="007F57E5">
        <w:rPr>
          <w:rFonts w:ascii="Swiss TL" w:hAnsi="Swiss TL"/>
        </w:rPr>
        <w:t xml:space="preserve">  nosaka importējamajai produkcijai kā minimālo cenu līmeni, par kuru mazākām cenām produkcija nedrīkst iekļūt iekšējā tirgū. </w:t>
      </w:r>
    </w:p>
    <w:p w14:paraId="275431E5" w14:textId="77777777" w:rsidR="00000000" w:rsidRPr="007F57E5" w:rsidRDefault="00000000">
      <w:pPr>
        <w:ind w:firstLine="0"/>
        <w:rPr>
          <w:rFonts w:ascii="Swiss TL" w:hAnsi="Swiss TL"/>
        </w:rPr>
      </w:pPr>
      <w:r w:rsidRPr="007F57E5">
        <w:rPr>
          <w:rFonts w:ascii="Swiss TL" w:hAnsi="Swiss TL"/>
        </w:rPr>
        <w:tab/>
      </w:r>
      <w:r w:rsidRPr="007F57E5">
        <w:rPr>
          <w:rFonts w:ascii="Swiss TL" w:hAnsi="Swiss TL"/>
          <w:b/>
        </w:rPr>
        <w:t>Intervences cenas</w:t>
      </w:r>
      <w:r w:rsidRPr="007F57E5">
        <w:rPr>
          <w:rFonts w:ascii="Swiss TL" w:hAnsi="Swiss TL"/>
        </w:rPr>
        <w:t xml:space="preserve"> ir valsts noteiktās cenas kādam laika periodam, par kurām iepērk produkciju valsts uzkrājumos vai rezervē. Šīs cenas pielieto lauksaimniecības ekonomikas un lauksaimnieku ienākumu stabilizācijai. Eiropas Savienības valstu cenu sistēma parādīta 1.attēlā. </w:t>
      </w:r>
    </w:p>
    <w:p w14:paraId="640AE752" w14:textId="77777777" w:rsidR="00000000" w:rsidRPr="007F57E5" w:rsidRDefault="00000000">
      <w:pPr>
        <w:ind w:firstLine="0"/>
        <w:rPr>
          <w:rFonts w:ascii="Swiss TL" w:hAnsi="Swiss TL"/>
        </w:rPr>
      </w:pPr>
    </w:p>
    <w:p w14:paraId="1159196C" w14:textId="77777777" w:rsidR="00000000" w:rsidRPr="007F57E5" w:rsidRDefault="00000000">
      <w:pPr>
        <w:ind w:firstLine="0"/>
        <w:rPr>
          <w:rFonts w:ascii="Swiss TL" w:hAnsi="Swiss TL"/>
        </w:rPr>
      </w:pPr>
    </w:p>
    <w:p w14:paraId="2230F58A" w14:textId="789824BE"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48512" behindDoc="0" locked="0" layoutInCell="0" allowOverlap="1" wp14:anchorId="58FB6981" wp14:editId="091EAB23">
                <wp:simplePos x="0" y="0"/>
                <wp:positionH relativeFrom="column">
                  <wp:posOffset>1691640</wp:posOffset>
                </wp:positionH>
                <wp:positionV relativeFrom="paragraph">
                  <wp:posOffset>-14605</wp:posOffset>
                </wp:positionV>
                <wp:extent cx="635" cy="3475355"/>
                <wp:effectExtent l="0" t="0" r="0" b="0"/>
                <wp:wrapNone/>
                <wp:docPr id="196184326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535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B962A" id="Line 1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5pt" to="133.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" o:allowincell="f">
                <v:stroke startarrow="block" startarrowwidth="narrow" startarrowlength="short"/>
              </v:line>
            </w:pict>
          </mc:Fallback>
        </mc:AlternateContent>
      </w:r>
    </w:p>
    <w:p w14:paraId="4B48768A" w14:textId="77777777" w:rsidR="00000000" w:rsidRPr="007F57E5" w:rsidRDefault="00000000">
      <w:pPr>
        <w:spacing w:line="120" w:lineRule="auto"/>
        <w:ind w:firstLine="0"/>
        <w:rPr>
          <w:rFonts w:ascii="Swiss TL" w:hAnsi="Swiss TL"/>
        </w:rPr>
      </w:pPr>
      <w:r w:rsidRPr="007F57E5">
        <w:rPr>
          <w:rFonts w:ascii="Swiss TL" w:hAnsi="Swiss TL"/>
        </w:rPr>
        <w:t>Mērķa cena</w:t>
      </w:r>
    </w:p>
    <w:p w14:paraId="35F869F2" w14:textId="7EFFC309" w:rsidR="00000000" w:rsidRPr="007F57E5" w:rsidRDefault="00EA0E96">
      <w:pPr>
        <w:spacing w:line="120" w:lineRule="auto"/>
        <w:ind w:firstLine="0"/>
        <w:rPr>
          <w:rFonts w:ascii="Swiss TL" w:hAnsi="Swiss TL"/>
        </w:rPr>
      </w:pPr>
      <w:r w:rsidRPr="007F57E5">
        <w:rPr>
          <w:rFonts w:ascii="Swiss TL" w:hAnsi="Swiss TL"/>
          <w:sz w:val="20"/>
        </w:rPr>
        <mc:AlternateContent>
          <mc:Choice Requires="wps">
            <w:drawing>
              <wp:anchor distT="0" distB="0" distL="114300" distR="114300" simplePos="0" relativeHeight="251650560" behindDoc="0" locked="0" layoutInCell="0" allowOverlap="1" wp14:anchorId="400B59FF" wp14:editId="78B626E9">
                <wp:simplePos x="0" y="0"/>
                <wp:positionH relativeFrom="column">
                  <wp:posOffset>1691640</wp:posOffset>
                </wp:positionH>
                <wp:positionV relativeFrom="paragraph">
                  <wp:posOffset>24765</wp:posOffset>
                </wp:positionV>
                <wp:extent cx="3566795" cy="635"/>
                <wp:effectExtent l="0" t="0" r="0" b="0"/>
                <wp:wrapNone/>
                <wp:docPr id="16603492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BD968" id="Line 2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95pt" to="41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" o:allowincell="f" strokeweight=".5pt">
                <v:stroke dashstyle="3 1"/>
              </v:line>
            </w:pict>
          </mc:Fallback>
        </mc:AlternateContent>
      </w:r>
      <w:r w:rsidR="00000000" w:rsidRPr="007F57E5">
        <w:rPr>
          <w:rFonts w:ascii="Swiss TL" w:hAnsi="Swiss TL"/>
        </w:rPr>
        <w:t>(Target price)</w:t>
      </w:r>
    </w:p>
    <w:p w14:paraId="16052C47" w14:textId="77777777" w:rsidR="00000000" w:rsidRPr="007F57E5" w:rsidRDefault="00000000">
      <w:pPr>
        <w:ind w:firstLine="0"/>
        <w:rPr>
          <w:rFonts w:ascii="Swiss TL" w:hAnsi="Swiss TL"/>
        </w:rPr>
      </w:pPr>
    </w:p>
    <w:p w14:paraId="5F805E95" w14:textId="2CEB5DEE" w:rsidR="00000000" w:rsidRPr="007F57E5" w:rsidRDefault="00EA0E96">
      <w:pPr>
        <w:spacing w:line="120" w:lineRule="auto"/>
        <w:ind w:firstLine="0"/>
        <w:rPr>
          <w:rFonts w:ascii="Swiss TL" w:hAnsi="Swiss TL"/>
        </w:rPr>
      </w:pPr>
      <w:r w:rsidRPr="007F57E5">
        <w:rPr>
          <w:rFonts w:ascii="Swiss TL" w:hAnsi="Swiss TL"/>
          <w:sz w:val="20"/>
        </w:rPr>
        <mc:AlternateContent>
          <mc:Choice Requires="wps">
            <w:drawing>
              <wp:anchor distT="0" distB="0" distL="114300" distR="114300" simplePos="0" relativeHeight="251665920" behindDoc="0" locked="0" layoutInCell="0" allowOverlap="1" wp14:anchorId="0E886734" wp14:editId="7E62BCA1">
                <wp:simplePos x="0" y="0"/>
                <wp:positionH relativeFrom="column">
                  <wp:posOffset>4526280</wp:posOffset>
                </wp:positionH>
                <wp:positionV relativeFrom="paragraph">
                  <wp:posOffset>146685</wp:posOffset>
                </wp:positionV>
                <wp:extent cx="635" cy="1646555"/>
                <wp:effectExtent l="0" t="0" r="0" b="0"/>
                <wp:wrapNone/>
                <wp:docPr id="296522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A3D26" id="Line 3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11.55pt" to="356.4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" o:allowincell="f">
                <v:stroke startarrow="block" startarrowwidth="narrow" startarrowlength="short" endarrow="block" endarrowwidth="narrow" endarrowlength="short"/>
              </v:line>
            </w:pict>
          </mc:Fallback>
        </mc:AlternateContent>
      </w:r>
      <w:r w:rsidRPr="007F57E5">
        <w:rPr>
          <w:rFonts w:ascii="Swiss TL" w:hAnsi="Swiss TL"/>
          <w:sz w:val="20"/>
        </w:rPr>
        <mc:AlternateContent>
          <mc:Choice Requires="wps">
            <w:drawing>
              <wp:anchor distT="0" distB="0" distL="114300" distR="114300" simplePos="0" relativeHeight="251652608" behindDoc="0" locked="0" layoutInCell="0" allowOverlap="1" wp14:anchorId="21EBE805" wp14:editId="611BCA8E">
                <wp:simplePos x="0" y="0"/>
                <wp:positionH relativeFrom="column">
                  <wp:posOffset>2331720</wp:posOffset>
                </wp:positionH>
                <wp:positionV relativeFrom="paragraph">
                  <wp:posOffset>155575</wp:posOffset>
                </wp:positionV>
                <wp:extent cx="635" cy="1920875"/>
                <wp:effectExtent l="0" t="0" r="0" b="0"/>
                <wp:wrapNone/>
                <wp:docPr id="4725560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087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476D6E"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2.25pt" to="183.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" o:allowincell="f">
                <v:stroke startarrow="block" startarrowwidth="narrow" startarrowlength="short" endarrow="block" endarrowwidth="narrow" endarrowlength="short"/>
              </v:line>
            </w:pict>
          </mc:Fallback>
        </mc:AlternateContent>
      </w:r>
      <w:r w:rsidRPr="007F57E5">
        <w:rPr>
          <w:rFonts w:ascii="Swiss TL" w:hAnsi="Swiss TL"/>
          <w:sz w:val="20"/>
        </w:rPr>
        <mc:AlternateContent>
          <mc:Choice Requires="wps">
            <w:drawing>
              <wp:anchor distT="0" distB="0" distL="114300" distR="114300" simplePos="0" relativeHeight="251649536" behindDoc="0" locked="0" layoutInCell="0" allowOverlap="1" wp14:anchorId="7230CF25" wp14:editId="29F17EB8">
                <wp:simplePos x="0" y="0"/>
                <wp:positionH relativeFrom="column">
                  <wp:posOffset>1691640</wp:posOffset>
                </wp:positionH>
                <wp:positionV relativeFrom="paragraph">
                  <wp:posOffset>155575</wp:posOffset>
                </wp:positionV>
                <wp:extent cx="3566795" cy="635"/>
                <wp:effectExtent l="0" t="0" r="0" b="0"/>
                <wp:wrapNone/>
                <wp:docPr id="170217926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41BD5" id="Line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25pt" to="41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" o:allowincell="f" strokeweight=".5pt">
                <v:stroke dashstyle="1 1"/>
              </v:line>
            </w:pict>
          </mc:Fallback>
        </mc:AlternateContent>
      </w:r>
      <w:r w:rsidR="00000000" w:rsidRPr="007F57E5">
        <w:rPr>
          <w:rFonts w:ascii="Swiss TL" w:hAnsi="Swiss TL"/>
        </w:rPr>
        <w:t>Sliekšņa cena</w:t>
      </w:r>
    </w:p>
    <w:p w14:paraId="5AB95C35" w14:textId="77777777" w:rsidR="00000000" w:rsidRPr="007F57E5" w:rsidRDefault="00000000">
      <w:pPr>
        <w:spacing w:line="120" w:lineRule="auto"/>
        <w:ind w:firstLine="0"/>
        <w:rPr>
          <w:rFonts w:ascii="Swiss TL" w:hAnsi="Swiss TL"/>
        </w:rPr>
      </w:pPr>
      <w:r w:rsidRPr="007F57E5">
        <w:rPr>
          <w:rFonts w:ascii="Swiss TL" w:hAnsi="Swiss TL"/>
        </w:rPr>
        <w:t>(Threshold price)</w:t>
      </w:r>
    </w:p>
    <w:p w14:paraId="1413548B" w14:textId="41CC2320"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53632" behindDoc="0" locked="0" layoutInCell="0" allowOverlap="1" wp14:anchorId="5587BBA5" wp14:editId="459D622D">
                <wp:simplePos x="0" y="0"/>
                <wp:positionH relativeFrom="column">
                  <wp:posOffset>2423160</wp:posOffset>
                </wp:positionH>
                <wp:positionV relativeFrom="paragraph">
                  <wp:posOffset>192405</wp:posOffset>
                </wp:positionV>
                <wp:extent cx="274955" cy="183515"/>
                <wp:effectExtent l="0" t="0" r="0" b="0"/>
                <wp:wrapNone/>
                <wp:docPr id="57306097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955" cy="18351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57EB3" id="Line 24"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5.15pt" to="212.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" o:allowincell="f">
                <v:stroke startarrow="block" startarrowwidth="narrow" startarrowlength="short"/>
              </v:line>
            </w:pict>
          </mc:Fallback>
        </mc:AlternateContent>
      </w:r>
      <w:r w:rsidR="00000000" w:rsidRPr="007F57E5">
        <w:rPr>
          <w:rFonts w:ascii="Swiss TL" w:hAnsi="Swiss TL"/>
          <w:sz w:val="20"/>
        </w:rPr>
        <w:t xml:space="preserve">                                                                                Ievedmuita +</w:t>
      </w:r>
    </w:p>
    <w:p w14:paraId="449F1291" w14:textId="2E8C39D1" w:rsidR="00000000" w:rsidRPr="007F57E5" w:rsidRDefault="00EA0E96">
      <w:pPr>
        <w:spacing w:line="120" w:lineRule="auto"/>
        <w:ind w:firstLine="0"/>
        <w:rPr>
          <w:rFonts w:ascii="Swiss TL" w:hAnsi="Swiss TL"/>
          <w:sz w:val="20"/>
        </w:rPr>
      </w:pPr>
      <w:r w:rsidRPr="007F57E5">
        <w:rPr>
          <w:rFonts w:ascii="Swiss TL" w:hAnsi="Swiss TL"/>
          <w:sz w:val="20"/>
        </w:rPr>
        <mc:AlternateContent>
          <mc:Choice Requires="wps">
            <w:drawing>
              <wp:anchor distT="0" distB="0" distL="114300" distR="114300" simplePos="0" relativeHeight="251654656" behindDoc="0" locked="0" layoutInCell="0" allowOverlap="1" wp14:anchorId="533696DC" wp14:editId="2AEBAE58">
                <wp:simplePos x="0" y="0"/>
                <wp:positionH relativeFrom="column">
                  <wp:posOffset>4160520</wp:posOffset>
                </wp:positionH>
                <wp:positionV relativeFrom="paragraph">
                  <wp:posOffset>143510</wp:posOffset>
                </wp:positionV>
                <wp:extent cx="274955" cy="183515"/>
                <wp:effectExtent l="0" t="0" r="0" b="0"/>
                <wp:wrapNone/>
                <wp:docPr id="146556508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18351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1343D"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1.3pt" to="349.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" o:allowincell="f">
                <v:stroke endarrow="block" endarrowwidth="narrow" endarrowlength="short"/>
              </v:line>
            </w:pict>
          </mc:Fallback>
        </mc:AlternateContent>
      </w:r>
      <w:r w:rsidR="00000000" w:rsidRPr="007F57E5">
        <w:rPr>
          <w:rFonts w:ascii="Swiss TL" w:hAnsi="Swiss TL"/>
        </w:rPr>
        <w:t xml:space="preserve">Iekšējā tirgus cena                                </w:t>
      </w:r>
      <w:r w:rsidR="00000000" w:rsidRPr="007F57E5">
        <w:rPr>
          <w:rFonts w:ascii="Swiss TL" w:hAnsi="Swiss TL"/>
          <w:sz w:val="20"/>
        </w:rPr>
        <w:t>mainīgie importa nodokļi</w:t>
      </w:r>
    </w:p>
    <w:p w14:paraId="259815C0" w14:textId="4883EE4E" w:rsidR="00000000" w:rsidRPr="007F57E5" w:rsidRDefault="00EA0E96">
      <w:pPr>
        <w:spacing w:line="120" w:lineRule="auto"/>
        <w:ind w:firstLine="0"/>
        <w:rPr>
          <w:rFonts w:ascii="Swiss TL" w:hAnsi="Swiss TL"/>
        </w:rPr>
      </w:pPr>
      <w:r w:rsidRPr="007F57E5">
        <w:rPr>
          <w:rFonts w:ascii="Swiss TL" w:hAnsi="Swiss TL"/>
          <w:sz w:val="20"/>
        </w:rPr>
        <mc:AlternateContent>
          <mc:Choice Requires="wps">
            <w:drawing>
              <wp:anchor distT="0" distB="0" distL="114300" distR="114300" simplePos="0" relativeHeight="251664896" behindDoc="0" locked="0" layoutInCell="0" allowOverlap="1" wp14:anchorId="704661AB" wp14:editId="17FFB9B4">
                <wp:simplePos x="0" y="0"/>
                <wp:positionH relativeFrom="column">
                  <wp:posOffset>1691640</wp:posOffset>
                </wp:positionH>
                <wp:positionV relativeFrom="paragraph">
                  <wp:posOffset>60960</wp:posOffset>
                </wp:positionV>
                <wp:extent cx="3528695" cy="753110"/>
                <wp:effectExtent l="0" t="0" r="0" b="0"/>
                <wp:wrapNone/>
                <wp:docPr id="47096063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8695" cy="753110"/>
                        </a:xfrm>
                        <a:custGeom>
                          <a:avLst/>
                          <a:gdLst>
                            <a:gd name="T0" fmla="*/ 130 w 20000"/>
                            <a:gd name="T1" fmla="*/ 0 h 20000"/>
                            <a:gd name="T2" fmla="*/ 3261 w 20000"/>
                            <a:gd name="T3" fmla="*/ 253 h 20000"/>
                            <a:gd name="T4" fmla="*/ 3369 w 20000"/>
                            <a:gd name="T5" fmla="*/ 506 h 20000"/>
                            <a:gd name="T6" fmla="*/ 3585 w 20000"/>
                            <a:gd name="T7" fmla="*/ 759 h 20000"/>
                            <a:gd name="T8" fmla="*/ 3747 w 20000"/>
                            <a:gd name="T9" fmla="*/ 1012 h 20000"/>
                            <a:gd name="T10" fmla="*/ 3909 w 20000"/>
                            <a:gd name="T11" fmla="*/ 1265 h 20000"/>
                            <a:gd name="T12" fmla="*/ 4125 w 20000"/>
                            <a:gd name="T13" fmla="*/ 2024 h 20000"/>
                            <a:gd name="T14" fmla="*/ 4556 w 20000"/>
                            <a:gd name="T15" fmla="*/ 2277 h 20000"/>
                            <a:gd name="T16" fmla="*/ 4772 w 20000"/>
                            <a:gd name="T17" fmla="*/ 3035 h 20000"/>
                            <a:gd name="T18" fmla="*/ 4988 w 20000"/>
                            <a:gd name="T19" fmla="*/ 3288 h 20000"/>
                            <a:gd name="T20" fmla="*/ 5204 w 20000"/>
                            <a:gd name="T21" fmla="*/ 4047 h 20000"/>
                            <a:gd name="T22" fmla="*/ 5366 w 20000"/>
                            <a:gd name="T23" fmla="*/ 4300 h 20000"/>
                            <a:gd name="T24" fmla="*/ 5744 w 20000"/>
                            <a:gd name="T25" fmla="*/ 5059 h 20000"/>
                            <a:gd name="T26" fmla="*/ 6176 w 20000"/>
                            <a:gd name="T27" fmla="*/ 6830 h 20000"/>
                            <a:gd name="T28" fmla="*/ 6608 w 20000"/>
                            <a:gd name="T29" fmla="*/ 7336 h 20000"/>
                            <a:gd name="T30" fmla="*/ 6824 w 20000"/>
                            <a:gd name="T31" fmla="*/ 7841 h 20000"/>
                            <a:gd name="T32" fmla="*/ 7256 w 20000"/>
                            <a:gd name="T33" fmla="*/ 8600 h 20000"/>
                            <a:gd name="T34" fmla="*/ 7688 w 20000"/>
                            <a:gd name="T35" fmla="*/ 9106 h 20000"/>
                            <a:gd name="T36" fmla="*/ 8066 w 20000"/>
                            <a:gd name="T37" fmla="*/ 9612 h 20000"/>
                            <a:gd name="T38" fmla="*/ 8335 w 20000"/>
                            <a:gd name="T39" fmla="*/ 10371 h 20000"/>
                            <a:gd name="T40" fmla="*/ 8713 w 20000"/>
                            <a:gd name="T41" fmla="*/ 11130 h 20000"/>
                            <a:gd name="T42" fmla="*/ 9145 w 20000"/>
                            <a:gd name="T43" fmla="*/ 11636 h 20000"/>
                            <a:gd name="T44" fmla="*/ 9577 w 20000"/>
                            <a:gd name="T45" fmla="*/ 12142 h 20000"/>
                            <a:gd name="T46" fmla="*/ 10333 w 20000"/>
                            <a:gd name="T47" fmla="*/ 13153 h 20000"/>
                            <a:gd name="T48" fmla="*/ 11305 w 20000"/>
                            <a:gd name="T49" fmla="*/ 14165 h 20000"/>
                            <a:gd name="T50" fmla="*/ 11737 w 20000"/>
                            <a:gd name="T51" fmla="*/ 14924 h 20000"/>
                            <a:gd name="T52" fmla="*/ 12384 w 20000"/>
                            <a:gd name="T53" fmla="*/ 15177 h 20000"/>
                            <a:gd name="T54" fmla="*/ 12600 w 20000"/>
                            <a:gd name="T55" fmla="*/ 15936 h 20000"/>
                            <a:gd name="T56" fmla="*/ 12816 w 20000"/>
                            <a:gd name="T57" fmla="*/ 16189 h 20000"/>
                            <a:gd name="T58" fmla="*/ 12924 w 20000"/>
                            <a:gd name="T59" fmla="*/ 16442 h 20000"/>
                            <a:gd name="T60" fmla="*/ 13086 w 20000"/>
                            <a:gd name="T61" fmla="*/ 16948 h 20000"/>
                            <a:gd name="T62" fmla="*/ 13302 w 20000"/>
                            <a:gd name="T63" fmla="*/ 17201 h 20000"/>
                            <a:gd name="T64" fmla="*/ 14598 w 20000"/>
                            <a:gd name="T65" fmla="*/ 18465 h 20000"/>
                            <a:gd name="T66" fmla="*/ 15246 w 20000"/>
                            <a:gd name="T67" fmla="*/ 18971 h 20000"/>
                            <a:gd name="T68" fmla="*/ 15678 w 20000"/>
                            <a:gd name="T69" fmla="*/ 19730 h 20000"/>
                            <a:gd name="T70" fmla="*/ 15839 w 20000"/>
                            <a:gd name="T71" fmla="*/ 19983 h 20000"/>
                            <a:gd name="T72" fmla="*/ 17783 w 20000"/>
                            <a:gd name="T73" fmla="*/ 19477 h 20000"/>
                            <a:gd name="T74" fmla="*/ 18053 w 20000"/>
                            <a:gd name="T75" fmla="*/ 18718 h 20000"/>
                            <a:gd name="T76" fmla="*/ 18161 w 20000"/>
                            <a:gd name="T77" fmla="*/ 18465 h 20000"/>
                            <a:gd name="T78" fmla="*/ 18323 w 20000"/>
                            <a:gd name="T79" fmla="*/ 17960 h 20000"/>
                            <a:gd name="T80" fmla="*/ 18539 w 20000"/>
                            <a:gd name="T81" fmla="*/ 17201 h 20000"/>
                            <a:gd name="T82" fmla="*/ 18701 w 20000"/>
                            <a:gd name="T83" fmla="*/ 16442 h 20000"/>
                            <a:gd name="T84" fmla="*/ 18971 w 20000"/>
                            <a:gd name="T85" fmla="*/ 15430 h 20000"/>
                            <a:gd name="T86" fmla="*/ 19025 w 20000"/>
                            <a:gd name="T87" fmla="*/ 15177 h 20000"/>
                            <a:gd name="T88" fmla="*/ 19187 w 20000"/>
                            <a:gd name="T89" fmla="*/ 14671 h 20000"/>
                            <a:gd name="T90" fmla="*/ 19403 w 20000"/>
                            <a:gd name="T91" fmla="*/ 13406 h 20000"/>
                            <a:gd name="T92" fmla="*/ 19511 w 20000"/>
                            <a:gd name="T93" fmla="*/ 12648 h 20000"/>
                            <a:gd name="T94" fmla="*/ 19618 w 20000"/>
                            <a:gd name="T95" fmla="*/ 11889 h 20000"/>
                            <a:gd name="T96" fmla="*/ 19834 w 20000"/>
                            <a:gd name="T97" fmla="*/ 10371 h 20000"/>
                            <a:gd name="T98" fmla="*/ 19888 w 20000"/>
                            <a:gd name="T99" fmla="*/ 10118 h 20000"/>
                            <a:gd name="T100" fmla="*/ 19942 w 20000"/>
                            <a:gd name="T101" fmla="*/ 961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00" h="20000">
                              <a:moveTo>
                                <a:pt x="0" y="253"/>
                              </a:moveTo>
                              <a:lnTo>
                                <a:pt x="130" y="0"/>
                              </a:lnTo>
                              <a:lnTo>
                                <a:pt x="3207" y="0"/>
                              </a:lnTo>
                              <a:lnTo>
                                <a:pt x="3261" y="253"/>
                              </a:lnTo>
                              <a:lnTo>
                                <a:pt x="3369" y="253"/>
                              </a:lnTo>
                              <a:lnTo>
                                <a:pt x="3369" y="506"/>
                              </a:lnTo>
                              <a:lnTo>
                                <a:pt x="3531" y="506"/>
                              </a:lnTo>
                              <a:lnTo>
                                <a:pt x="3585" y="759"/>
                              </a:lnTo>
                              <a:lnTo>
                                <a:pt x="3693" y="1012"/>
                              </a:lnTo>
                              <a:lnTo>
                                <a:pt x="3747" y="1012"/>
                              </a:lnTo>
                              <a:lnTo>
                                <a:pt x="3801" y="1265"/>
                              </a:lnTo>
                              <a:lnTo>
                                <a:pt x="3909" y="1265"/>
                              </a:lnTo>
                              <a:lnTo>
                                <a:pt x="4017" y="1771"/>
                              </a:lnTo>
                              <a:lnTo>
                                <a:pt x="4125" y="2024"/>
                              </a:lnTo>
                              <a:lnTo>
                                <a:pt x="4232" y="2024"/>
                              </a:lnTo>
                              <a:lnTo>
                                <a:pt x="4556" y="2277"/>
                              </a:lnTo>
                              <a:lnTo>
                                <a:pt x="4664" y="2782"/>
                              </a:lnTo>
                              <a:lnTo>
                                <a:pt x="4772" y="3035"/>
                              </a:lnTo>
                              <a:lnTo>
                                <a:pt x="4880" y="3035"/>
                              </a:lnTo>
                              <a:lnTo>
                                <a:pt x="4988" y="3288"/>
                              </a:lnTo>
                              <a:lnTo>
                                <a:pt x="5096" y="3794"/>
                              </a:lnTo>
                              <a:lnTo>
                                <a:pt x="5204" y="4047"/>
                              </a:lnTo>
                              <a:lnTo>
                                <a:pt x="5258" y="4047"/>
                              </a:lnTo>
                              <a:lnTo>
                                <a:pt x="5366" y="4300"/>
                              </a:lnTo>
                              <a:lnTo>
                                <a:pt x="5420" y="4806"/>
                              </a:lnTo>
                              <a:lnTo>
                                <a:pt x="5744" y="5059"/>
                              </a:lnTo>
                              <a:lnTo>
                                <a:pt x="5852" y="5312"/>
                              </a:lnTo>
                              <a:lnTo>
                                <a:pt x="6176" y="6830"/>
                              </a:lnTo>
                              <a:lnTo>
                                <a:pt x="6284" y="7083"/>
                              </a:lnTo>
                              <a:lnTo>
                                <a:pt x="6608" y="7336"/>
                              </a:lnTo>
                              <a:lnTo>
                                <a:pt x="6716" y="7841"/>
                              </a:lnTo>
                              <a:lnTo>
                                <a:pt x="6824" y="7841"/>
                              </a:lnTo>
                              <a:lnTo>
                                <a:pt x="7148" y="8094"/>
                              </a:lnTo>
                              <a:lnTo>
                                <a:pt x="7256" y="8600"/>
                              </a:lnTo>
                              <a:lnTo>
                                <a:pt x="7364" y="8853"/>
                              </a:lnTo>
                              <a:lnTo>
                                <a:pt x="7688" y="9106"/>
                              </a:lnTo>
                              <a:lnTo>
                                <a:pt x="7742" y="9359"/>
                              </a:lnTo>
                              <a:lnTo>
                                <a:pt x="8066" y="9612"/>
                              </a:lnTo>
                              <a:lnTo>
                                <a:pt x="8119" y="9865"/>
                              </a:lnTo>
                              <a:lnTo>
                                <a:pt x="8335" y="10371"/>
                              </a:lnTo>
                              <a:lnTo>
                                <a:pt x="8659" y="10877"/>
                              </a:lnTo>
                              <a:lnTo>
                                <a:pt x="8713" y="11130"/>
                              </a:lnTo>
                              <a:lnTo>
                                <a:pt x="9037" y="11383"/>
                              </a:lnTo>
                              <a:lnTo>
                                <a:pt x="9145" y="11636"/>
                              </a:lnTo>
                              <a:lnTo>
                                <a:pt x="9469" y="11889"/>
                              </a:lnTo>
                              <a:lnTo>
                                <a:pt x="9577" y="12142"/>
                              </a:lnTo>
                              <a:lnTo>
                                <a:pt x="9685" y="12648"/>
                              </a:lnTo>
                              <a:lnTo>
                                <a:pt x="10333" y="13153"/>
                              </a:lnTo>
                              <a:lnTo>
                                <a:pt x="10657" y="13659"/>
                              </a:lnTo>
                              <a:lnTo>
                                <a:pt x="11305" y="14165"/>
                              </a:lnTo>
                              <a:lnTo>
                                <a:pt x="11629" y="14671"/>
                              </a:lnTo>
                              <a:lnTo>
                                <a:pt x="11737" y="14924"/>
                              </a:lnTo>
                              <a:lnTo>
                                <a:pt x="12060" y="14924"/>
                              </a:lnTo>
                              <a:lnTo>
                                <a:pt x="12384" y="15177"/>
                              </a:lnTo>
                              <a:lnTo>
                                <a:pt x="12492" y="15683"/>
                              </a:lnTo>
                              <a:lnTo>
                                <a:pt x="12600" y="15936"/>
                              </a:lnTo>
                              <a:lnTo>
                                <a:pt x="12708" y="15936"/>
                              </a:lnTo>
                              <a:lnTo>
                                <a:pt x="12816" y="16189"/>
                              </a:lnTo>
                              <a:lnTo>
                                <a:pt x="12870" y="16442"/>
                              </a:lnTo>
                              <a:lnTo>
                                <a:pt x="12924" y="16442"/>
                              </a:lnTo>
                              <a:lnTo>
                                <a:pt x="13032" y="16695"/>
                              </a:lnTo>
                              <a:lnTo>
                                <a:pt x="13086" y="16948"/>
                              </a:lnTo>
                              <a:lnTo>
                                <a:pt x="13194" y="16948"/>
                              </a:lnTo>
                              <a:lnTo>
                                <a:pt x="13302" y="17201"/>
                              </a:lnTo>
                              <a:lnTo>
                                <a:pt x="13626" y="17707"/>
                              </a:lnTo>
                              <a:lnTo>
                                <a:pt x="14598" y="18465"/>
                              </a:lnTo>
                              <a:lnTo>
                                <a:pt x="14922" y="18971"/>
                              </a:lnTo>
                              <a:lnTo>
                                <a:pt x="15246" y="18971"/>
                              </a:lnTo>
                              <a:lnTo>
                                <a:pt x="15570" y="19477"/>
                              </a:lnTo>
                              <a:lnTo>
                                <a:pt x="15678" y="19730"/>
                              </a:lnTo>
                              <a:lnTo>
                                <a:pt x="15785" y="19730"/>
                              </a:lnTo>
                              <a:lnTo>
                                <a:pt x="15839" y="19983"/>
                              </a:lnTo>
                              <a:lnTo>
                                <a:pt x="17675" y="19983"/>
                              </a:lnTo>
                              <a:lnTo>
                                <a:pt x="17783" y="19477"/>
                              </a:lnTo>
                              <a:lnTo>
                                <a:pt x="17891" y="19477"/>
                              </a:lnTo>
                              <a:lnTo>
                                <a:pt x="18053" y="18718"/>
                              </a:lnTo>
                              <a:lnTo>
                                <a:pt x="18107" y="18718"/>
                              </a:lnTo>
                              <a:lnTo>
                                <a:pt x="18161" y="18465"/>
                              </a:lnTo>
                              <a:lnTo>
                                <a:pt x="18269" y="18212"/>
                              </a:lnTo>
                              <a:lnTo>
                                <a:pt x="18323" y="17960"/>
                              </a:lnTo>
                              <a:lnTo>
                                <a:pt x="18431" y="17707"/>
                              </a:lnTo>
                              <a:lnTo>
                                <a:pt x="18539" y="17201"/>
                              </a:lnTo>
                              <a:lnTo>
                                <a:pt x="18647" y="16948"/>
                              </a:lnTo>
                              <a:lnTo>
                                <a:pt x="18701" y="16442"/>
                              </a:lnTo>
                              <a:lnTo>
                                <a:pt x="18755" y="16442"/>
                              </a:lnTo>
                              <a:lnTo>
                                <a:pt x="18971" y="15430"/>
                              </a:lnTo>
                              <a:lnTo>
                                <a:pt x="19025" y="15430"/>
                              </a:lnTo>
                              <a:lnTo>
                                <a:pt x="19025" y="15177"/>
                              </a:lnTo>
                              <a:lnTo>
                                <a:pt x="19133" y="14924"/>
                              </a:lnTo>
                              <a:lnTo>
                                <a:pt x="19187" y="14671"/>
                              </a:lnTo>
                              <a:lnTo>
                                <a:pt x="19187" y="14418"/>
                              </a:lnTo>
                              <a:lnTo>
                                <a:pt x="19403" y="13406"/>
                              </a:lnTo>
                              <a:lnTo>
                                <a:pt x="19457" y="12901"/>
                              </a:lnTo>
                              <a:lnTo>
                                <a:pt x="19511" y="12648"/>
                              </a:lnTo>
                              <a:lnTo>
                                <a:pt x="19618" y="12395"/>
                              </a:lnTo>
                              <a:lnTo>
                                <a:pt x="19618" y="11889"/>
                              </a:lnTo>
                              <a:lnTo>
                                <a:pt x="19834" y="10877"/>
                              </a:lnTo>
                              <a:lnTo>
                                <a:pt x="19834" y="10371"/>
                              </a:lnTo>
                              <a:lnTo>
                                <a:pt x="19888" y="10371"/>
                              </a:lnTo>
                              <a:lnTo>
                                <a:pt x="19888" y="10118"/>
                              </a:lnTo>
                              <a:lnTo>
                                <a:pt x="19942" y="10118"/>
                              </a:lnTo>
                              <a:lnTo>
                                <a:pt x="19942" y="9612"/>
                              </a:lnTo>
                              <a:lnTo>
                                <a:pt x="19996" y="9612"/>
                              </a:lnTo>
                            </a:path>
                          </a:pathLst>
                        </a:custGeom>
                        <a:noFill/>
                        <a:ln w="127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4B92E" id="Freeform 35" o:spid="_x0000_s1026" style="position:absolute;margin-left:133.2pt;margin-top:4.8pt;width:277.85pt;height:5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" o:allowincell="f" path="m,253l130,,3207,r54,253l3369,253r,253l3531,506r54,253l3693,1012r54,l3801,1265r108,l4017,1771r108,253l4232,2024r324,253l4664,2782r108,253l4880,3035r108,253l5096,3794r108,253l5258,4047r108,253l5420,4806r324,253l5852,5312r324,1518l6284,7083r324,253l6716,7841r108,l7148,8094r108,506l7364,8853r324,253l7742,9359r324,253l8119,9865r216,506l8659,10877r54,253l9037,11383r108,253l9469,11889r108,253l9685,12648r648,505l10657,13659r648,506l11629,14671r108,253l12060,14924r324,253l12492,15683r108,253l12708,15936r108,253l12870,16442r54,l13032,16695r54,253l13194,16948r108,253l13626,17707r972,758l14922,18971r324,l15570,19477r108,253l15785,19730r54,253l17675,19983r108,-506l17891,19477r162,-759l18107,18718r54,-253l18269,18212r54,-252l18431,17707r108,-506l18647,16948r54,-506l18755,16442r216,-1012l19025,15430r,-253l19133,14924r54,-253l19187,14418r216,-1012l19457,12901r54,-253l19618,12395r,-506l19834,10877r,-506l19888,10371r,-253l19942,10118r,-506l19996,9612e" filled="f" strokeweight="1pt">
                <v:path arrowok="t" o:connecttype="custom" o:connectlocs="22937,0;575354,9527;594409,19054;632519,28581;661101,38107;689683,47634;727793,76215;803837,85742;841947,114284;880057,123811;918166,152392;946749,161919;1013441,190499;1089661,257187;1165881,276241;1203991,295257;1280211,323837;1356430,342891;1423123,361945;1470584,390525;1537276,419106;1613496,438159;1689716,457213;1823100,495283;1994595,533390;2070815,561971;2184968,571498;2223078,600078;2261188,609605;2280243,619132;2308825,638185;2346935,647712;2575594,695309;2689924,714362;2766144,742943;2794550,752470;3137539,733416;3185177,704836;3204231,695309;3232814,676293;3270924,647712;3299506,619132;3347144,581024;3356671,571498;3385254,552444;3423363,504810;3442418,476267;3461297,447686;3499407,390525;3508934,380998;3518462,361945" o:connectangles="0,0,0,0,0,0,0,0,0,0,0,0,0,0,0,0,0,0,0,0,0,0,0,0,0,0,0,0,0,0,0,0,0,0,0,0,0,0,0,0,0,0,0,0,0,0,0,0,0,0,0"/>
              </v:shape>
            </w:pict>
          </mc:Fallback>
        </mc:AlternateContent>
      </w:r>
      <w:r w:rsidR="00000000" w:rsidRPr="007F57E5">
        <w:rPr>
          <w:rFonts w:ascii="Swiss TL" w:hAnsi="Swiss TL"/>
        </w:rPr>
        <w:t>(Market price)</w:t>
      </w:r>
    </w:p>
    <w:p w14:paraId="56872EC1" w14:textId="77777777" w:rsidR="00000000" w:rsidRPr="007F57E5" w:rsidRDefault="00000000">
      <w:pPr>
        <w:ind w:firstLine="0"/>
        <w:rPr>
          <w:rFonts w:ascii="Swiss TL" w:hAnsi="Swiss TL"/>
        </w:rPr>
      </w:pPr>
    </w:p>
    <w:p w14:paraId="1B19914F" w14:textId="77777777" w:rsidR="00000000" w:rsidRPr="007F57E5" w:rsidRDefault="00000000">
      <w:pPr>
        <w:spacing w:line="120" w:lineRule="auto"/>
        <w:ind w:firstLine="0"/>
        <w:rPr>
          <w:rFonts w:ascii="Swiss TL" w:hAnsi="Swiss TL"/>
        </w:rPr>
      </w:pPr>
      <w:r w:rsidRPr="007F57E5">
        <w:rPr>
          <w:rFonts w:ascii="Swiss TL" w:hAnsi="Swiss TL"/>
        </w:rPr>
        <w:t>Intervences cena</w:t>
      </w:r>
    </w:p>
    <w:p w14:paraId="3EE84C74" w14:textId="7707DDA2" w:rsidR="00000000" w:rsidRPr="007F57E5" w:rsidRDefault="00EA0E96">
      <w:pPr>
        <w:spacing w:line="120" w:lineRule="auto"/>
        <w:ind w:firstLine="0"/>
        <w:rPr>
          <w:rFonts w:ascii="Swiss TL" w:hAnsi="Swiss TL"/>
        </w:rPr>
      </w:pPr>
      <w:r w:rsidRPr="007F57E5">
        <w:rPr>
          <w:rFonts w:ascii="Swiss TL" w:hAnsi="Swiss TL"/>
          <w:sz w:val="20"/>
        </w:rPr>
        <mc:AlternateContent>
          <mc:Choice Requires="wps">
            <w:drawing>
              <wp:anchor distT="0" distB="0" distL="114300" distR="114300" simplePos="0" relativeHeight="251651584" behindDoc="0" locked="0" layoutInCell="0" allowOverlap="1" wp14:anchorId="571DBE9A" wp14:editId="4923A1ED">
                <wp:simplePos x="0" y="0"/>
                <wp:positionH relativeFrom="column">
                  <wp:posOffset>1691640</wp:posOffset>
                </wp:positionH>
                <wp:positionV relativeFrom="paragraph">
                  <wp:posOffset>15875</wp:posOffset>
                </wp:positionV>
                <wp:extent cx="3566795" cy="635"/>
                <wp:effectExtent l="0" t="0" r="0" b="0"/>
                <wp:wrapNone/>
                <wp:docPr id="16906308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97D77" id="Line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5pt" to="41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" o:allowincell="f" strokeweight="1pt"/>
            </w:pict>
          </mc:Fallback>
        </mc:AlternateContent>
      </w:r>
      <w:r w:rsidR="00000000" w:rsidRPr="007F57E5">
        <w:rPr>
          <w:rFonts w:ascii="Swiss TL" w:hAnsi="Swiss TL"/>
        </w:rPr>
        <w:t>(Intervention price)</w:t>
      </w:r>
    </w:p>
    <w:p w14:paraId="70C9E64A" w14:textId="77777777" w:rsidR="00000000" w:rsidRPr="007F57E5" w:rsidRDefault="00000000">
      <w:pPr>
        <w:ind w:firstLine="0"/>
        <w:rPr>
          <w:rFonts w:ascii="Swiss TL" w:hAnsi="Swiss TL"/>
        </w:rPr>
      </w:pPr>
    </w:p>
    <w:p w14:paraId="0C949128" w14:textId="47A236A5" w:rsidR="00000000" w:rsidRPr="007F57E5" w:rsidRDefault="00EA0E96">
      <w:pPr>
        <w:spacing w:line="120" w:lineRule="auto"/>
        <w:ind w:firstLine="0"/>
        <w:rPr>
          <w:rFonts w:ascii="Swiss TL" w:hAnsi="Swiss TL"/>
        </w:rPr>
      </w:pPr>
      <w:r w:rsidRPr="007F57E5">
        <w:rPr>
          <w:rFonts w:ascii="Swiss TL" w:hAnsi="Swiss TL"/>
          <w:sz w:val="20"/>
        </w:rPr>
        <mc:AlternateContent>
          <mc:Choice Requires="wps">
            <w:drawing>
              <wp:anchor distT="0" distB="0" distL="114300" distR="114300" simplePos="0" relativeHeight="251663872" behindDoc="0" locked="0" layoutInCell="0" allowOverlap="1" wp14:anchorId="2B25FFED" wp14:editId="34AC0E02">
                <wp:simplePos x="0" y="0"/>
                <wp:positionH relativeFrom="column">
                  <wp:posOffset>1691640</wp:posOffset>
                </wp:positionH>
                <wp:positionV relativeFrom="paragraph">
                  <wp:posOffset>99695</wp:posOffset>
                </wp:positionV>
                <wp:extent cx="3585845" cy="286385"/>
                <wp:effectExtent l="0" t="0" r="0" b="0"/>
                <wp:wrapNone/>
                <wp:docPr id="61707615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5845" cy="286385"/>
                        </a:xfrm>
                        <a:custGeom>
                          <a:avLst/>
                          <a:gdLst>
                            <a:gd name="T0" fmla="*/ 0 w 20000"/>
                            <a:gd name="T1" fmla="*/ 17561 h 20000"/>
                            <a:gd name="T2" fmla="*/ 74 w 20000"/>
                            <a:gd name="T3" fmla="*/ 19956 h 20000"/>
                            <a:gd name="T4" fmla="*/ 4643 w 20000"/>
                            <a:gd name="T5" fmla="*/ 19956 h 20000"/>
                            <a:gd name="T6" fmla="*/ 4749 w 20000"/>
                            <a:gd name="T7" fmla="*/ 19290 h 20000"/>
                            <a:gd name="T8" fmla="*/ 7193 w 20000"/>
                            <a:gd name="T9" fmla="*/ 19290 h 20000"/>
                            <a:gd name="T10" fmla="*/ 7618 w 20000"/>
                            <a:gd name="T11" fmla="*/ 18625 h 20000"/>
                            <a:gd name="T12" fmla="*/ 7937 w 20000"/>
                            <a:gd name="T13" fmla="*/ 17960 h 20000"/>
                            <a:gd name="T14" fmla="*/ 8362 w 20000"/>
                            <a:gd name="T15" fmla="*/ 17960 h 20000"/>
                            <a:gd name="T16" fmla="*/ 8681 w 20000"/>
                            <a:gd name="T17" fmla="*/ 17295 h 20000"/>
                            <a:gd name="T18" fmla="*/ 8999 w 20000"/>
                            <a:gd name="T19" fmla="*/ 17295 h 20000"/>
                            <a:gd name="T20" fmla="*/ 9318 w 20000"/>
                            <a:gd name="T21" fmla="*/ 16630 h 20000"/>
                            <a:gd name="T22" fmla="*/ 9424 w 20000"/>
                            <a:gd name="T23" fmla="*/ 16630 h 20000"/>
                            <a:gd name="T24" fmla="*/ 10062 w 20000"/>
                            <a:gd name="T25" fmla="*/ 15299 h 20000"/>
                            <a:gd name="T26" fmla="*/ 10168 w 20000"/>
                            <a:gd name="T27" fmla="*/ 15299 h 20000"/>
                            <a:gd name="T28" fmla="*/ 10487 w 20000"/>
                            <a:gd name="T29" fmla="*/ 14634 h 20000"/>
                            <a:gd name="T30" fmla="*/ 10540 w 20000"/>
                            <a:gd name="T31" fmla="*/ 13969 h 20000"/>
                            <a:gd name="T32" fmla="*/ 10646 w 20000"/>
                            <a:gd name="T33" fmla="*/ 13969 h 20000"/>
                            <a:gd name="T34" fmla="*/ 10965 w 20000"/>
                            <a:gd name="T35" fmla="*/ 11973 h 20000"/>
                            <a:gd name="T36" fmla="*/ 11018 w 20000"/>
                            <a:gd name="T37" fmla="*/ 11308 h 20000"/>
                            <a:gd name="T38" fmla="*/ 11124 w 20000"/>
                            <a:gd name="T39" fmla="*/ 10643 h 20000"/>
                            <a:gd name="T40" fmla="*/ 11178 w 20000"/>
                            <a:gd name="T41" fmla="*/ 9978 h 20000"/>
                            <a:gd name="T42" fmla="*/ 11390 w 20000"/>
                            <a:gd name="T43" fmla="*/ 8647 h 20000"/>
                            <a:gd name="T44" fmla="*/ 11496 w 20000"/>
                            <a:gd name="T45" fmla="*/ 8647 h 20000"/>
                            <a:gd name="T46" fmla="*/ 11815 w 20000"/>
                            <a:gd name="T47" fmla="*/ 6652 h 20000"/>
                            <a:gd name="T48" fmla="*/ 11868 w 20000"/>
                            <a:gd name="T49" fmla="*/ 6652 h 20000"/>
                            <a:gd name="T50" fmla="*/ 11974 w 20000"/>
                            <a:gd name="T51" fmla="*/ 5987 h 20000"/>
                            <a:gd name="T52" fmla="*/ 12134 w 20000"/>
                            <a:gd name="T53" fmla="*/ 5987 h 20000"/>
                            <a:gd name="T54" fmla="*/ 12240 w 20000"/>
                            <a:gd name="T55" fmla="*/ 5322 h 20000"/>
                            <a:gd name="T56" fmla="*/ 12346 w 20000"/>
                            <a:gd name="T57" fmla="*/ 5322 h 20000"/>
                            <a:gd name="T58" fmla="*/ 12453 w 20000"/>
                            <a:gd name="T59" fmla="*/ 4656 h 20000"/>
                            <a:gd name="T60" fmla="*/ 12665 w 20000"/>
                            <a:gd name="T61" fmla="*/ 4656 h 20000"/>
                            <a:gd name="T62" fmla="*/ 12718 w 20000"/>
                            <a:gd name="T63" fmla="*/ 3991 h 20000"/>
                            <a:gd name="T64" fmla="*/ 12931 w 20000"/>
                            <a:gd name="T65" fmla="*/ 3991 h 20000"/>
                            <a:gd name="T66" fmla="*/ 13037 w 20000"/>
                            <a:gd name="T67" fmla="*/ 3326 h 20000"/>
                            <a:gd name="T68" fmla="*/ 13568 w 20000"/>
                            <a:gd name="T69" fmla="*/ 3326 h 20000"/>
                            <a:gd name="T70" fmla="*/ 13887 w 20000"/>
                            <a:gd name="T71" fmla="*/ 2661 h 20000"/>
                            <a:gd name="T72" fmla="*/ 14206 w 20000"/>
                            <a:gd name="T73" fmla="*/ 2661 h 20000"/>
                            <a:gd name="T74" fmla="*/ 14312 w 20000"/>
                            <a:gd name="T75" fmla="*/ 1996 h 20000"/>
                            <a:gd name="T76" fmla="*/ 14631 w 20000"/>
                            <a:gd name="T77" fmla="*/ 1996 h 20000"/>
                            <a:gd name="T78" fmla="*/ 14684 w 20000"/>
                            <a:gd name="T79" fmla="*/ 1330 h 20000"/>
                            <a:gd name="T80" fmla="*/ 14950 w 20000"/>
                            <a:gd name="T81" fmla="*/ 1330 h 20000"/>
                            <a:gd name="T82" fmla="*/ 15003 w 20000"/>
                            <a:gd name="T83" fmla="*/ 665 h 20000"/>
                            <a:gd name="T84" fmla="*/ 19943 w 20000"/>
                            <a:gd name="T85" fmla="*/ 665 h 20000"/>
                            <a:gd name="T86" fmla="*/ 19943 w 20000"/>
                            <a:gd name="T87" fmla="*/ 0 h 20000"/>
                            <a:gd name="T88" fmla="*/ 19996 w 20000"/>
                            <a:gd name="T8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0" y="17561"/>
                              </a:moveTo>
                              <a:lnTo>
                                <a:pt x="74" y="19956"/>
                              </a:lnTo>
                              <a:lnTo>
                                <a:pt x="4643" y="19956"/>
                              </a:lnTo>
                              <a:lnTo>
                                <a:pt x="4749" y="19290"/>
                              </a:lnTo>
                              <a:lnTo>
                                <a:pt x="7193" y="19290"/>
                              </a:lnTo>
                              <a:lnTo>
                                <a:pt x="7618" y="18625"/>
                              </a:lnTo>
                              <a:lnTo>
                                <a:pt x="7937" y="17960"/>
                              </a:lnTo>
                              <a:lnTo>
                                <a:pt x="8362" y="17960"/>
                              </a:lnTo>
                              <a:lnTo>
                                <a:pt x="8681" y="17295"/>
                              </a:lnTo>
                              <a:lnTo>
                                <a:pt x="8999" y="17295"/>
                              </a:lnTo>
                              <a:lnTo>
                                <a:pt x="9318" y="16630"/>
                              </a:lnTo>
                              <a:lnTo>
                                <a:pt x="9424" y="16630"/>
                              </a:lnTo>
                              <a:lnTo>
                                <a:pt x="10062" y="15299"/>
                              </a:lnTo>
                              <a:lnTo>
                                <a:pt x="10168" y="15299"/>
                              </a:lnTo>
                              <a:lnTo>
                                <a:pt x="10487" y="14634"/>
                              </a:lnTo>
                              <a:lnTo>
                                <a:pt x="10540" y="13969"/>
                              </a:lnTo>
                              <a:lnTo>
                                <a:pt x="10646" y="13969"/>
                              </a:lnTo>
                              <a:lnTo>
                                <a:pt x="10965" y="11973"/>
                              </a:lnTo>
                              <a:lnTo>
                                <a:pt x="11018" y="11308"/>
                              </a:lnTo>
                              <a:lnTo>
                                <a:pt x="11124" y="10643"/>
                              </a:lnTo>
                              <a:lnTo>
                                <a:pt x="11178" y="9978"/>
                              </a:lnTo>
                              <a:lnTo>
                                <a:pt x="11390" y="8647"/>
                              </a:lnTo>
                              <a:lnTo>
                                <a:pt x="11496" y="8647"/>
                              </a:lnTo>
                              <a:lnTo>
                                <a:pt x="11815" y="6652"/>
                              </a:lnTo>
                              <a:lnTo>
                                <a:pt x="11868" y="6652"/>
                              </a:lnTo>
                              <a:lnTo>
                                <a:pt x="11974" y="5987"/>
                              </a:lnTo>
                              <a:lnTo>
                                <a:pt x="12134" y="5987"/>
                              </a:lnTo>
                              <a:lnTo>
                                <a:pt x="12240" y="5322"/>
                              </a:lnTo>
                              <a:lnTo>
                                <a:pt x="12346" y="5322"/>
                              </a:lnTo>
                              <a:lnTo>
                                <a:pt x="12453" y="4656"/>
                              </a:lnTo>
                              <a:lnTo>
                                <a:pt x="12665" y="4656"/>
                              </a:lnTo>
                              <a:lnTo>
                                <a:pt x="12718" y="3991"/>
                              </a:lnTo>
                              <a:lnTo>
                                <a:pt x="12931" y="3991"/>
                              </a:lnTo>
                              <a:lnTo>
                                <a:pt x="13037" y="3326"/>
                              </a:lnTo>
                              <a:lnTo>
                                <a:pt x="13568" y="3326"/>
                              </a:lnTo>
                              <a:lnTo>
                                <a:pt x="13887" y="2661"/>
                              </a:lnTo>
                              <a:lnTo>
                                <a:pt x="14206" y="2661"/>
                              </a:lnTo>
                              <a:lnTo>
                                <a:pt x="14312" y="1996"/>
                              </a:lnTo>
                              <a:lnTo>
                                <a:pt x="14631" y="1996"/>
                              </a:lnTo>
                              <a:lnTo>
                                <a:pt x="14684" y="1330"/>
                              </a:lnTo>
                              <a:lnTo>
                                <a:pt x="14950" y="1330"/>
                              </a:lnTo>
                              <a:lnTo>
                                <a:pt x="15003" y="665"/>
                              </a:lnTo>
                              <a:lnTo>
                                <a:pt x="19943" y="665"/>
                              </a:lnTo>
                              <a:lnTo>
                                <a:pt x="19943" y="0"/>
                              </a:lnTo>
                              <a:lnTo>
                                <a:pt x="19996" y="0"/>
                              </a:lnTo>
                            </a:path>
                          </a:pathLst>
                        </a:custGeom>
                        <a:noFill/>
                        <a:ln w="2540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7725A" id="Freeform 34" o:spid="_x0000_s1026" style="position:absolute;margin-left:133.2pt;margin-top:7.85pt;width:282.35pt;height:2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" o:allowincell="f" path="m,17561r74,2395l4643,19956r106,-666l7193,19290r425,-665l7937,17960r425,l8681,17295r318,l9318,16630r106,l10062,15299r106,l10487,14634r53,-665l10646,13969r319,-1996l11018,11308r106,-665l11178,9978r212,-1331l11496,8647r319,-1995l11868,6652r106,-665l12134,5987r106,-665l12346,5322r107,-666l12665,4656r53,-665l12931,3991r106,-665l13568,3326r319,-665l14206,2661r106,-665l14631,1996r53,-666l14950,1330r53,-665l19943,665r,-665l19996,e" filled="f" strokeweight="2pt">
                <v:path arrowok="t" o:connecttype="custom" o:connectlocs="0,251460;13268,285755;832454,285755;851459,276218;1289649,276218;1365848,266696;1423043,257174;1499242,257174;1556436,247651;1613451,247651;1670645,238129;1689650,238129;1804039,219070;1823044,219070;1880238,209548;1889740,200026;1908745,200026;1965940,171444;1975442,161922;1994447,152400;2004129,142877;2042139,123819;2061144,123819;2118338,95252;2127840,95252;2146845,85729;2175532,85729;2194537,76207;2213542,76207;2232726,66670;2270736,66670;2280239,57148;2318428,57148;2337433,47626;2432637,47626;2489831,38104;2547026,38104;2566031,28581;2623225,28581;2632727,19045;2680419,19045;2689922,9522;3575625,9522;3575625,0;3585128,0" o:connectangles="0,0,0,0,0,0,0,0,0,0,0,0,0,0,0,0,0,0,0,0,0,0,0,0,0,0,0,0,0,0,0,0,0,0,0,0,0,0,0,0,0,0,0,0,0"/>
              </v:shape>
            </w:pict>
          </mc:Fallback>
        </mc:AlternateContent>
      </w:r>
      <w:r w:rsidR="00000000" w:rsidRPr="007F57E5">
        <w:rPr>
          <w:rFonts w:ascii="Swiss TL" w:hAnsi="Swiss TL"/>
        </w:rPr>
        <w:t>Pasaules (biržu) cena</w:t>
      </w:r>
    </w:p>
    <w:p w14:paraId="3A917124" w14:textId="77777777" w:rsidR="00000000" w:rsidRPr="007F57E5" w:rsidRDefault="00000000">
      <w:pPr>
        <w:spacing w:line="120" w:lineRule="auto"/>
        <w:ind w:firstLine="0"/>
        <w:rPr>
          <w:rFonts w:ascii="Swiss TL" w:hAnsi="Swiss TL"/>
        </w:rPr>
      </w:pPr>
      <w:r w:rsidRPr="007F57E5">
        <w:rPr>
          <w:rFonts w:ascii="Swiss TL" w:hAnsi="Swiss TL"/>
        </w:rPr>
        <w:t>(World price)</w:t>
      </w:r>
    </w:p>
    <w:p w14:paraId="78AE4219" w14:textId="77777777" w:rsidR="00000000" w:rsidRPr="007F57E5" w:rsidRDefault="00000000">
      <w:pPr>
        <w:ind w:firstLine="0"/>
        <w:rPr>
          <w:rFonts w:ascii="Swiss TL" w:hAnsi="Swiss TL"/>
        </w:rPr>
      </w:pPr>
    </w:p>
    <w:p w14:paraId="502AB8FC" w14:textId="77777777" w:rsidR="00000000" w:rsidRPr="007F57E5" w:rsidRDefault="00000000">
      <w:pPr>
        <w:ind w:firstLine="0"/>
        <w:rPr>
          <w:rFonts w:ascii="Swiss TL" w:hAnsi="Swiss TL"/>
        </w:rPr>
      </w:pPr>
    </w:p>
    <w:p w14:paraId="120777C9" w14:textId="22764CEE" w:rsidR="00000000" w:rsidRPr="007F57E5" w:rsidRDefault="00EA0E96">
      <w:pPr>
        <w:ind w:firstLine="0"/>
        <w:jc w:val="center"/>
        <w:rPr>
          <w:rFonts w:ascii="Swiss TL" w:hAnsi="Swiss TL"/>
        </w:rPr>
      </w:pPr>
      <w:r w:rsidRPr="007F57E5">
        <w:rPr>
          <w:rFonts w:ascii="Swiss TL" w:hAnsi="Swiss TL"/>
          <w:sz w:val="20"/>
        </w:rPr>
        <mc:AlternateContent>
          <mc:Choice Requires="wps">
            <w:drawing>
              <wp:anchor distT="0" distB="0" distL="114300" distR="114300" simplePos="0" relativeHeight="251655680" behindDoc="0" locked="0" layoutInCell="0" allowOverlap="1" wp14:anchorId="6BD7E2BD" wp14:editId="669CA517">
                <wp:simplePos x="0" y="0"/>
                <wp:positionH relativeFrom="column">
                  <wp:posOffset>1691640</wp:posOffset>
                </wp:positionH>
                <wp:positionV relativeFrom="paragraph">
                  <wp:posOffset>85725</wp:posOffset>
                </wp:positionV>
                <wp:extent cx="3658235" cy="635"/>
                <wp:effectExtent l="0" t="0" r="0" b="0"/>
                <wp:wrapNone/>
                <wp:docPr id="17071106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BB5C6"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6.75pt" to="421.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" o:allowincell="f">
                <v:stroke endarrow="block" endarrowwidth="narrow" endarrowlength="short"/>
              </v:line>
            </w:pict>
          </mc:Fallback>
        </mc:AlternateContent>
      </w:r>
    </w:p>
    <w:p w14:paraId="438B2480" w14:textId="77777777" w:rsidR="00000000" w:rsidRPr="007F57E5" w:rsidRDefault="00000000">
      <w:pPr>
        <w:ind w:firstLine="0"/>
        <w:jc w:val="center"/>
        <w:rPr>
          <w:rFonts w:ascii="Swiss TL" w:hAnsi="Swiss TL"/>
        </w:rPr>
      </w:pPr>
      <w:r w:rsidRPr="007F57E5">
        <w:rPr>
          <w:rFonts w:ascii="Swiss TL" w:hAnsi="Swiss TL"/>
        </w:rPr>
        <w:t>1.att. ES valstu cenu sistēma</w:t>
      </w:r>
    </w:p>
    <w:p w14:paraId="4C040B1B" w14:textId="77777777" w:rsidR="00000000" w:rsidRPr="007F57E5" w:rsidRDefault="00000000">
      <w:pPr>
        <w:ind w:firstLine="0"/>
        <w:rPr>
          <w:rFonts w:ascii="Swiss TL" w:hAnsi="Swiss TL"/>
        </w:rPr>
      </w:pPr>
      <w:r w:rsidRPr="007F57E5">
        <w:rPr>
          <w:rFonts w:ascii="Swiss TL" w:hAnsi="Swiss TL"/>
        </w:rPr>
        <w:lastRenderedPageBreak/>
        <w:tab/>
        <w:t>Īstenojot Kopējo lauksaimniecības politiku (Common Agricultural Policy), ES valstis intervences cenas izmanto kā svarīgāko ekonomikas stabilizācijas instrumentu, kura galvenās funkcijas ir sekojošas:</w:t>
      </w:r>
    </w:p>
    <w:p w14:paraId="522AE505" w14:textId="77777777" w:rsidR="00000000" w:rsidRPr="007F57E5" w:rsidRDefault="00000000">
      <w:pPr>
        <w:numPr>
          <w:ilvl w:val="0"/>
          <w:numId w:val="3"/>
        </w:numPr>
        <w:spacing w:before="0"/>
        <w:rPr>
          <w:rFonts w:ascii="Swiss TL" w:hAnsi="Swiss TL"/>
        </w:rPr>
      </w:pPr>
      <w:r w:rsidRPr="007F57E5">
        <w:rPr>
          <w:rFonts w:ascii="Swiss TL" w:hAnsi="Swiss TL"/>
        </w:rPr>
        <w:t>lauksaimniecības produkcijas tirgus cenu līmeņa ietekmēšana;</w:t>
      </w:r>
    </w:p>
    <w:p w14:paraId="52A0E554" w14:textId="77777777" w:rsidR="00000000" w:rsidRPr="007F57E5" w:rsidRDefault="00000000">
      <w:pPr>
        <w:numPr>
          <w:ilvl w:val="0"/>
          <w:numId w:val="3"/>
        </w:numPr>
        <w:spacing w:before="0"/>
        <w:rPr>
          <w:rFonts w:ascii="Swiss TL" w:hAnsi="Swiss TL"/>
        </w:rPr>
      </w:pPr>
      <w:r w:rsidRPr="007F57E5">
        <w:rPr>
          <w:rFonts w:ascii="Swiss TL" w:hAnsi="Swiss TL"/>
        </w:rPr>
        <w:t>lauksaimniecības produkcijas noieta veicināšana;</w:t>
      </w:r>
    </w:p>
    <w:p w14:paraId="018AB2AB" w14:textId="77777777" w:rsidR="00000000" w:rsidRPr="007F57E5" w:rsidRDefault="00000000">
      <w:pPr>
        <w:numPr>
          <w:ilvl w:val="0"/>
          <w:numId w:val="3"/>
        </w:numPr>
        <w:spacing w:before="0"/>
        <w:rPr>
          <w:rFonts w:ascii="Swiss TL" w:hAnsi="Swiss TL"/>
        </w:rPr>
      </w:pPr>
      <w:r w:rsidRPr="007F57E5">
        <w:rPr>
          <w:rFonts w:ascii="Swiss TL" w:hAnsi="Swiss TL"/>
        </w:rPr>
        <w:t>zemnieku minimālā ienākuma nodrošināšana;</w:t>
      </w:r>
    </w:p>
    <w:p w14:paraId="40F4F3DB" w14:textId="77777777" w:rsidR="00000000" w:rsidRPr="007F57E5" w:rsidRDefault="00000000">
      <w:pPr>
        <w:numPr>
          <w:ilvl w:val="0"/>
          <w:numId w:val="3"/>
        </w:numPr>
        <w:spacing w:before="0"/>
        <w:rPr>
          <w:rFonts w:ascii="Swiss TL" w:hAnsi="Swiss TL"/>
        </w:rPr>
      </w:pPr>
      <w:r w:rsidRPr="007F57E5">
        <w:rPr>
          <w:rFonts w:ascii="Swiss TL" w:hAnsi="Swiss TL"/>
        </w:rPr>
        <w:t>zemnieku saimniecību darbības plānošanas un attīstības veicināšana.</w:t>
      </w:r>
    </w:p>
    <w:p w14:paraId="103BF912" w14:textId="77777777" w:rsidR="00000000" w:rsidRPr="007F57E5" w:rsidRDefault="00000000">
      <w:pPr>
        <w:ind w:firstLine="0"/>
        <w:rPr>
          <w:rFonts w:ascii="Swiss TL" w:hAnsi="Swiss TL"/>
        </w:rPr>
      </w:pPr>
      <w:r w:rsidRPr="007F57E5">
        <w:rPr>
          <w:rFonts w:ascii="Swiss TL" w:hAnsi="Swiss TL"/>
        </w:rPr>
        <w:tab/>
        <w:t xml:space="preserve">Zīmējumā ilustrētas galvenās ES lietoto institucionālo cenu savstarpējās sakarības, kas izriet no Kopējās lauksaimniecības politikas KLP. Tās ir: </w:t>
      </w:r>
    </w:p>
    <w:p w14:paraId="67CEE4AE" w14:textId="77777777" w:rsidR="00000000" w:rsidRPr="007F57E5" w:rsidRDefault="00000000">
      <w:pPr>
        <w:numPr>
          <w:ilvl w:val="0"/>
          <w:numId w:val="3"/>
        </w:numPr>
        <w:rPr>
          <w:rFonts w:ascii="Swiss TL" w:hAnsi="Swiss TL"/>
        </w:rPr>
      </w:pPr>
      <w:r w:rsidRPr="007F57E5">
        <w:rPr>
          <w:rFonts w:ascii="Swiss TL" w:hAnsi="Swiss TL"/>
        </w:rPr>
        <w:t xml:space="preserve">sliekšņa cena ir lielāka par ES iekšējā tirgus cenu, tādējādi realizējot kopienas priekšrocību principu; </w:t>
      </w:r>
    </w:p>
    <w:p w14:paraId="0727C972" w14:textId="77777777" w:rsidR="00000000" w:rsidRPr="007F57E5" w:rsidRDefault="00000000">
      <w:pPr>
        <w:numPr>
          <w:ilvl w:val="0"/>
          <w:numId w:val="3"/>
        </w:numPr>
        <w:rPr>
          <w:rFonts w:ascii="Swiss TL" w:hAnsi="Swiss TL"/>
        </w:rPr>
      </w:pPr>
      <w:r w:rsidRPr="007F57E5">
        <w:rPr>
          <w:rFonts w:ascii="Swiss TL" w:hAnsi="Swiss TL"/>
        </w:rPr>
        <w:t xml:space="preserve">ES iekšējā tirgus cenas ir lielākas par pasaules tirgus cenām, tādējādi ar tirgus aizsardzības palīdzību realizējot tirgus cenu atbalsta politiku; </w:t>
      </w:r>
    </w:p>
    <w:p w14:paraId="1C67D2EA" w14:textId="77777777" w:rsidR="00000000" w:rsidRPr="007F57E5" w:rsidRDefault="00000000">
      <w:pPr>
        <w:numPr>
          <w:ilvl w:val="0"/>
          <w:numId w:val="3"/>
        </w:numPr>
        <w:rPr>
          <w:rFonts w:ascii="Swiss TL" w:hAnsi="Swiss TL"/>
        </w:rPr>
      </w:pPr>
      <w:r w:rsidRPr="007F57E5">
        <w:rPr>
          <w:rFonts w:ascii="Swiss TL" w:hAnsi="Swiss TL"/>
        </w:rPr>
        <w:t xml:space="preserve">ir pietiekami spēcīgas un augstas tirgus aizsardzības barjeras, kas izpaužas muitas tarifos un mainīgajās muitas nodevās (agrāk pirms KLP 1992. gada reformas, bet dažiem produkcijas veidiem arī šobrīd) vai specifiskajos muitas tarifos (atbilstoši GATT/WTO noteikumiem un KLP reformai); </w:t>
      </w:r>
    </w:p>
    <w:p w14:paraId="56130CD6" w14:textId="77777777" w:rsidR="00000000" w:rsidRPr="007F57E5" w:rsidRDefault="00000000">
      <w:pPr>
        <w:numPr>
          <w:ilvl w:val="0"/>
          <w:numId w:val="3"/>
        </w:numPr>
        <w:rPr>
          <w:rFonts w:ascii="Swiss TL" w:hAnsi="Swiss TL"/>
        </w:rPr>
      </w:pPr>
      <w:r w:rsidRPr="007F57E5">
        <w:rPr>
          <w:rFonts w:ascii="Swiss TL" w:hAnsi="Swiss TL"/>
        </w:rPr>
        <w:t xml:space="preserve">iekšējā tirgū nerealizētās produkcijas eksportēšanai ir nepieciešamas subsīdijas, kuru lielums ir tieši saistīts ar iekšējā tirgū uzturētā cenu paaugstinātā līmeņa amplitūdu. </w:t>
      </w:r>
    </w:p>
    <w:p w14:paraId="33E03F91" w14:textId="77777777" w:rsidR="00000000" w:rsidRPr="007F57E5" w:rsidRDefault="00000000">
      <w:pPr>
        <w:pStyle w:val="Heading2"/>
        <w:rPr>
          <w:rFonts w:ascii="Swiss TL" w:hAnsi="Swiss TL"/>
          <w:lang w:val="lv-LV"/>
        </w:rPr>
      </w:pPr>
      <w:bookmarkStart w:id="3" w:name="_Toc371829625"/>
      <w:r w:rsidRPr="007F57E5">
        <w:rPr>
          <w:rFonts w:ascii="Swiss TL" w:hAnsi="Swiss TL"/>
          <w:lang w:val="lv-LV"/>
        </w:rPr>
        <w:t>Intervences cenas un iekšējā tirgus cenas. To ietekme uz tirgus apjomiem</w:t>
      </w:r>
      <w:bookmarkEnd w:id="3"/>
      <w:r w:rsidRPr="007F57E5">
        <w:rPr>
          <w:rFonts w:ascii="Swiss TL" w:hAnsi="Swiss TL"/>
          <w:lang w:val="lv-LV"/>
        </w:rPr>
        <w:t xml:space="preserve"> </w:t>
      </w:r>
    </w:p>
    <w:p w14:paraId="3CF35EA4" w14:textId="77777777" w:rsidR="00000000" w:rsidRPr="007F57E5" w:rsidRDefault="00000000">
      <w:pPr>
        <w:rPr>
          <w:rFonts w:ascii="Swiss TL" w:hAnsi="Swiss TL"/>
        </w:rPr>
      </w:pPr>
      <w:r w:rsidRPr="007F57E5">
        <w:rPr>
          <w:rFonts w:ascii="Swiss TL" w:hAnsi="Swiss TL"/>
        </w:rPr>
        <w:t>ES valstīs, kur budžets ļauj pietiekošā līmenī subsidēt lauksaimniecību, intervences cenas pārsniedz pasaules tirgus cenas un izveidojušos starpību sedz ar speciāliem kompensācijai paredzētiem finansu budžeta līdzekļiem.</w:t>
      </w:r>
    </w:p>
    <w:p w14:paraId="5F827F8F" w14:textId="28A23C48" w:rsidR="00000000" w:rsidRPr="007F57E5" w:rsidRDefault="00EA0E96">
      <w:pPr>
        <w:ind w:firstLine="0"/>
        <w:rPr>
          <w:rFonts w:ascii="Swiss TL" w:hAnsi="Swiss TL"/>
          <w:sz w:val="20"/>
        </w:rPr>
      </w:pPr>
      <w:r w:rsidRPr="007F57E5">
        <w:rPr>
          <w:rFonts w:ascii="Swiss TL" w:hAnsi="Swiss TL"/>
          <w:sz w:val="20"/>
        </w:rPr>
        <mc:AlternateContent>
          <mc:Choice Requires="wps">
            <w:drawing>
              <wp:anchor distT="0" distB="0" distL="114300" distR="114300" simplePos="0" relativeHeight="251657728" behindDoc="0" locked="0" layoutInCell="0" allowOverlap="1" wp14:anchorId="54225CFA" wp14:editId="14C6C5E2">
                <wp:simplePos x="0" y="0"/>
                <wp:positionH relativeFrom="column">
                  <wp:posOffset>4800600</wp:posOffset>
                </wp:positionH>
                <wp:positionV relativeFrom="paragraph">
                  <wp:posOffset>189230</wp:posOffset>
                </wp:positionV>
                <wp:extent cx="635" cy="640715"/>
                <wp:effectExtent l="0" t="0" r="0" b="0"/>
                <wp:wrapNone/>
                <wp:docPr id="86098257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47DF6"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9pt" to="378.0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56704" behindDoc="0" locked="0" layoutInCell="0" allowOverlap="1" wp14:anchorId="4555C773" wp14:editId="5ECFADA6">
                <wp:simplePos x="0" y="0"/>
                <wp:positionH relativeFrom="column">
                  <wp:posOffset>2697480</wp:posOffset>
                </wp:positionH>
                <wp:positionV relativeFrom="paragraph">
                  <wp:posOffset>189230</wp:posOffset>
                </wp:positionV>
                <wp:extent cx="635" cy="640715"/>
                <wp:effectExtent l="0" t="0" r="0" b="0"/>
                <wp:wrapNone/>
                <wp:docPr id="90560217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83B4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4.9pt" to="212.4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41344" behindDoc="0" locked="0" layoutInCell="0" allowOverlap="1" wp14:anchorId="06D15E72" wp14:editId="3BC7BA63">
                <wp:simplePos x="0" y="0"/>
                <wp:positionH relativeFrom="column">
                  <wp:posOffset>2697480</wp:posOffset>
                </wp:positionH>
                <wp:positionV relativeFrom="paragraph">
                  <wp:posOffset>189230</wp:posOffset>
                </wp:positionV>
                <wp:extent cx="2103755" cy="635"/>
                <wp:effectExtent l="0" t="0" r="0" b="0"/>
                <wp:wrapNone/>
                <wp:docPr id="21013180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DA585" id="Line 1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4.9pt" to="378.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" o:allowincell="f" strokeweight="1pt"/>
            </w:pict>
          </mc:Fallback>
        </mc:AlternateContent>
      </w:r>
      <w:r w:rsidR="00000000" w:rsidRPr="007F57E5">
        <w:rPr>
          <w:rFonts w:ascii="Swiss TL" w:hAnsi="Swiss TL"/>
          <w:sz w:val="20"/>
        </w:rPr>
        <w:tab/>
      </w:r>
    </w:p>
    <w:p w14:paraId="2C6483D1" w14:textId="77777777" w:rsidR="00000000" w:rsidRPr="007F57E5" w:rsidRDefault="00000000">
      <w:pPr>
        <w:ind w:firstLine="0"/>
        <w:rPr>
          <w:rFonts w:ascii="Swiss TL" w:hAnsi="Swiss TL"/>
          <w:sz w:val="20"/>
        </w:rPr>
      </w:pPr>
      <w:r w:rsidRPr="007F57E5">
        <w:rPr>
          <w:rFonts w:ascii="Swiss TL" w:hAnsi="Swiss TL"/>
          <w:sz w:val="20"/>
        </w:rPr>
        <w:t xml:space="preserve">                                                                                    Pārstrādes produkcijas</w:t>
      </w:r>
    </w:p>
    <w:p w14:paraId="2721ADDD" w14:textId="77777777" w:rsidR="00000000" w:rsidRPr="007F57E5" w:rsidRDefault="00000000">
      <w:pPr>
        <w:ind w:firstLine="0"/>
        <w:rPr>
          <w:rFonts w:ascii="Swiss TL" w:hAnsi="Swiss TL"/>
          <w:sz w:val="20"/>
        </w:rPr>
      </w:pPr>
      <w:r w:rsidRPr="007F57E5">
        <w:rPr>
          <w:rFonts w:ascii="Swiss TL" w:hAnsi="Swiss TL"/>
          <w:b/>
          <w:sz w:val="20"/>
        </w:rPr>
        <w:t xml:space="preserve">                                                                                       intervences cenas</w:t>
      </w:r>
    </w:p>
    <w:p w14:paraId="5217AEF5" w14:textId="598E3C64" w:rsidR="00000000" w:rsidRPr="007F57E5" w:rsidRDefault="00EA0E96">
      <w:pPr>
        <w:ind w:firstLine="0"/>
        <w:rPr>
          <w:rFonts w:ascii="Swiss TL" w:hAnsi="Swiss TL"/>
          <w:sz w:val="20"/>
        </w:rPr>
      </w:pPr>
      <w:r w:rsidRPr="007F57E5">
        <w:rPr>
          <w:rFonts w:ascii="Swiss TL" w:hAnsi="Swiss TL"/>
          <w:sz w:val="20"/>
        </w:rPr>
        <mc:AlternateContent>
          <mc:Choice Requires="wps">
            <w:drawing>
              <wp:anchor distT="0" distB="0" distL="114300" distR="114300" simplePos="0" relativeHeight="251658752" behindDoc="0" locked="0" layoutInCell="0" allowOverlap="1" wp14:anchorId="292102D3" wp14:editId="1268CD07">
                <wp:simplePos x="0" y="0"/>
                <wp:positionH relativeFrom="column">
                  <wp:posOffset>3703320</wp:posOffset>
                </wp:positionH>
                <wp:positionV relativeFrom="paragraph">
                  <wp:posOffset>143510</wp:posOffset>
                </wp:positionV>
                <wp:extent cx="635" cy="274955"/>
                <wp:effectExtent l="0" t="0" r="0" b="0"/>
                <wp:wrapNone/>
                <wp:docPr id="73538808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897E5"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1.3pt" to="291.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" o:allowincell="f">
                <v:stroke endarrow="block" endarrowwidth="narrow" endarrowlength="short"/>
              </v:line>
            </w:pict>
          </mc:Fallback>
        </mc:AlternateContent>
      </w:r>
      <w:r w:rsidRPr="007F57E5">
        <w:rPr>
          <w:rFonts w:ascii="Swiss TL" w:hAnsi="Swiss TL"/>
          <w:sz w:val="20"/>
        </w:rPr>
        <mc:AlternateContent>
          <mc:Choice Requires="wps">
            <w:drawing>
              <wp:anchor distT="0" distB="0" distL="114300" distR="114300" simplePos="0" relativeHeight="251642368" behindDoc="0" locked="0" layoutInCell="0" allowOverlap="1" wp14:anchorId="72761019" wp14:editId="5FB419E2">
                <wp:simplePos x="0" y="0"/>
                <wp:positionH relativeFrom="column">
                  <wp:posOffset>2697480</wp:posOffset>
                </wp:positionH>
                <wp:positionV relativeFrom="paragraph">
                  <wp:posOffset>143510</wp:posOffset>
                </wp:positionV>
                <wp:extent cx="2103755" cy="635"/>
                <wp:effectExtent l="0" t="0" r="0" b="0"/>
                <wp:wrapNone/>
                <wp:docPr id="18936830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00D53" id="Line 1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1.3pt" to="37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" o:allowincell="f" strokeweight="1pt"/>
            </w:pict>
          </mc:Fallback>
        </mc:AlternateContent>
      </w:r>
    </w:p>
    <w:p w14:paraId="719FC544" w14:textId="5988CC18" w:rsidR="00000000" w:rsidRPr="007F57E5" w:rsidRDefault="00EA0E96">
      <w:pPr>
        <w:ind w:firstLine="0"/>
        <w:rPr>
          <w:rFonts w:ascii="Swiss TL" w:hAnsi="Swiss TL"/>
          <w:sz w:val="20"/>
        </w:rPr>
      </w:pPr>
      <w:r w:rsidRPr="007F57E5">
        <w:rPr>
          <w:rFonts w:ascii="Swiss TL" w:hAnsi="Swiss TL"/>
          <w:sz w:val="20"/>
        </w:rPr>
        <mc:AlternateContent>
          <mc:Choice Requires="wps">
            <w:drawing>
              <wp:anchor distT="0" distB="0" distL="114300" distR="114300" simplePos="0" relativeHeight="251662848" behindDoc="0" locked="0" layoutInCell="0" allowOverlap="1" wp14:anchorId="365478CF" wp14:editId="2B9A4D00">
                <wp:simplePos x="0" y="0"/>
                <wp:positionH relativeFrom="column">
                  <wp:posOffset>4800600</wp:posOffset>
                </wp:positionH>
                <wp:positionV relativeFrom="paragraph">
                  <wp:posOffset>210820</wp:posOffset>
                </wp:positionV>
                <wp:extent cx="635" cy="640715"/>
                <wp:effectExtent l="0" t="0" r="0" b="0"/>
                <wp:wrapNone/>
                <wp:docPr id="17106010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98BD06"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6.6pt" to="378.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61824" behindDoc="0" locked="0" layoutInCell="0" allowOverlap="1" wp14:anchorId="61AB5C10" wp14:editId="65970048">
                <wp:simplePos x="0" y="0"/>
                <wp:positionH relativeFrom="column">
                  <wp:posOffset>2697480</wp:posOffset>
                </wp:positionH>
                <wp:positionV relativeFrom="paragraph">
                  <wp:posOffset>210820</wp:posOffset>
                </wp:positionV>
                <wp:extent cx="635" cy="640715"/>
                <wp:effectExtent l="0" t="0" r="0" b="0"/>
                <wp:wrapNone/>
                <wp:docPr id="143561794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97088"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6.6pt" to="212.4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60800" behindDoc="0" locked="0" layoutInCell="0" allowOverlap="1" wp14:anchorId="05F7BADE" wp14:editId="429A0180">
                <wp:simplePos x="0" y="0"/>
                <wp:positionH relativeFrom="column">
                  <wp:posOffset>2057400</wp:posOffset>
                </wp:positionH>
                <wp:positionV relativeFrom="paragraph">
                  <wp:posOffset>210820</wp:posOffset>
                </wp:positionV>
                <wp:extent cx="635" cy="640715"/>
                <wp:effectExtent l="0" t="0" r="0" b="0"/>
                <wp:wrapNone/>
                <wp:docPr id="4266309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5886A"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6pt" to="162.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59776" behindDoc="0" locked="0" layoutInCell="0" allowOverlap="1" wp14:anchorId="0BC87D17" wp14:editId="1E1ABE1A">
                <wp:simplePos x="0" y="0"/>
                <wp:positionH relativeFrom="column">
                  <wp:posOffset>320040</wp:posOffset>
                </wp:positionH>
                <wp:positionV relativeFrom="paragraph">
                  <wp:posOffset>210820</wp:posOffset>
                </wp:positionV>
                <wp:extent cx="635" cy="640715"/>
                <wp:effectExtent l="0" t="0" r="0" b="0"/>
                <wp:wrapNone/>
                <wp:docPr id="14295514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3ACF6"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6pt" to="25.2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45440" behindDoc="0" locked="0" layoutInCell="0" allowOverlap="1" wp14:anchorId="257395CD" wp14:editId="1C87FE15">
                <wp:simplePos x="0" y="0"/>
                <wp:positionH relativeFrom="column">
                  <wp:posOffset>320040</wp:posOffset>
                </wp:positionH>
                <wp:positionV relativeFrom="paragraph">
                  <wp:posOffset>207645</wp:posOffset>
                </wp:positionV>
                <wp:extent cx="1737995" cy="635"/>
                <wp:effectExtent l="0" t="0" r="0" b="0"/>
                <wp:wrapNone/>
                <wp:docPr id="15971747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F20209" id="Line 16"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35pt" to="162.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43392" behindDoc="0" locked="0" layoutInCell="0" allowOverlap="1" wp14:anchorId="5E46A706" wp14:editId="322D91A1">
                <wp:simplePos x="0" y="0"/>
                <wp:positionH relativeFrom="column">
                  <wp:posOffset>2697480</wp:posOffset>
                </wp:positionH>
                <wp:positionV relativeFrom="paragraph">
                  <wp:posOffset>207645</wp:posOffset>
                </wp:positionV>
                <wp:extent cx="2103755" cy="635"/>
                <wp:effectExtent l="0" t="0" r="0" b="0"/>
                <wp:wrapNone/>
                <wp:docPr id="196417020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75576A" id="Line 1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6.35pt" to="37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" o:allowincell="f" strokeweight="1pt"/>
            </w:pict>
          </mc:Fallback>
        </mc:AlternateContent>
      </w:r>
    </w:p>
    <w:p w14:paraId="195FC0DC" w14:textId="77777777" w:rsidR="00000000" w:rsidRPr="007F57E5" w:rsidRDefault="00000000">
      <w:pPr>
        <w:ind w:firstLine="0"/>
        <w:rPr>
          <w:rFonts w:ascii="Swiss TL" w:hAnsi="Swiss TL"/>
          <w:sz w:val="20"/>
        </w:rPr>
      </w:pPr>
      <w:r w:rsidRPr="007F57E5">
        <w:rPr>
          <w:rFonts w:ascii="Swiss TL" w:hAnsi="Swiss TL"/>
          <w:sz w:val="20"/>
        </w:rPr>
        <w:t xml:space="preserve">               Pārstrādes produkcijas                            Lauksaimniecības produkcijas</w:t>
      </w:r>
    </w:p>
    <w:p w14:paraId="097674D8" w14:textId="54BD9928" w:rsidR="00000000" w:rsidRPr="007F57E5" w:rsidRDefault="00EA0E96">
      <w:pPr>
        <w:ind w:firstLine="0"/>
        <w:rPr>
          <w:rFonts w:ascii="Swiss TL" w:hAnsi="Swiss TL"/>
          <w:sz w:val="20"/>
        </w:rPr>
      </w:pPr>
      <w:r w:rsidRPr="007F57E5">
        <w:rPr>
          <w:rFonts w:ascii="Swiss TL" w:hAnsi="Swiss TL"/>
          <w:sz w:val="20"/>
        </w:rPr>
        <mc:AlternateContent>
          <mc:Choice Requires="wps">
            <w:drawing>
              <wp:anchor distT="0" distB="0" distL="114300" distR="114300" simplePos="0" relativeHeight="251647488" behindDoc="0" locked="0" layoutInCell="0" allowOverlap="1" wp14:anchorId="57826AF1" wp14:editId="1550B85E">
                <wp:simplePos x="0" y="0"/>
                <wp:positionH relativeFrom="column">
                  <wp:posOffset>2057400</wp:posOffset>
                </wp:positionH>
                <wp:positionV relativeFrom="paragraph">
                  <wp:posOffset>67310</wp:posOffset>
                </wp:positionV>
                <wp:extent cx="640715" cy="635"/>
                <wp:effectExtent l="0" t="0" r="0" b="0"/>
                <wp:wrapNone/>
                <wp:docPr id="143079916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ED162" id="Line 1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3pt" to="21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" o:allowincell="f">
                <v:stroke endarrow="block" endarrowwidth="narrow" endarrowlength="short"/>
              </v:line>
            </w:pict>
          </mc:Fallback>
        </mc:AlternateContent>
      </w:r>
      <w:r w:rsidR="00000000" w:rsidRPr="007F57E5">
        <w:rPr>
          <w:rFonts w:ascii="Swiss TL" w:hAnsi="Swiss TL"/>
          <w:sz w:val="20"/>
        </w:rPr>
        <w:t xml:space="preserve">                i</w:t>
      </w:r>
      <w:r w:rsidR="00000000" w:rsidRPr="007F57E5">
        <w:rPr>
          <w:rFonts w:ascii="Swiss TL" w:hAnsi="Swiss TL"/>
          <w:b/>
          <w:sz w:val="20"/>
        </w:rPr>
        <w:t>ekšējā tirgus cenas</w:t>
      </w:r>
      <w:r w:rsidR="00000000" w:rsidRPr="007F57E5">
        <w:rPr>
          <w:rFonts w:ascii="Swiss TL" w:hAnsi="Swiss TL"/>
          <w:sz w:val="20"/>
        </w:rPr>
        <w:t xml:space="preserve">                                    i</w:t>
      </w:r>
      <w:r w:rsidR="00000000" w:rsidRPr="007F57E5">
        <w:rPr>
          <w:rFonts w:ascii="Swiss TL" w:hAnsi="Swiss TL"/>
          <w:b/>
          <w:sz w:val="20"/>
        </w:rPr>
        <w:t>ekšējā tirgus cenas</w:t>
      </w:r>
    </w:p>
    <w:p w14:paraId="206D296F" w14:textId="2CE17AF5" w:rsidR="00000000" w:rsidRPr="007F57E5" w:rsidRDefault="00EA0E96">
      <w:pPr>
        <w:ind w:firstLine="0"/>
        <w:rPr>
          <w:rFonts w:ascii="Swiss TL" w:hAnsi="Swiss TL"/>
          <w:sz w:val="20"/>
        </w:rPr>
      </w:pPr>
      <w:r w:rsidRPr="007F57E5">
        <w:rPr>
          <w:rFonts w:ascii="Swiss TL" w:hAnsi="Swiss TL"/>
          <w:sz w:val="20"/>
        </w:rPr>
        <mc:AlternateContent>
          <mc:Choice Requires="wps">
            <w:drawing>
              <wp:anchor distT="0" distB="0" distL="114300" distR="114300" simplePos="0" relativeHeight="251644416" behindDoc="0" locked="0" layoutInCell="0" allowOverlap="1" wp14:anchorId="414D909E" wp14:editId="43C6636F">
                <wp:simplePos x="0" y="0"/>
                <wp:positionH relativeFrom="column">
                  <wp:posOffset>2697480</wp:posOffset>
                </wp:positionH>
                <wp:positionV relativeFrom="paragraph">
                  <wp:posOffset>180340</wp:posOffset>
                </wp:positionV>
                <wp:extent cx="2103755" cy="635"/>
                <wp:effectExtent l="0" t="0" r="0" b="0"/>
                <wp:wrapNone/>
                <wp:docPr id="8664715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548F7" id="Line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4.2pt" to="37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46464" behindDoc="0" locked="0" layoutInCell="0" allowOverlap="1" wp14:anchorId="57B1DAE8" wp14:editId="5520716A">
                <wp:simplePos x="0" y="0"/>
                <wp:positionH relativeFrom="column">
                  <wp:posOffset>320040</wp:posOffset>
                </wp:positionH>
                <wp:positionV relativeFrom="paragraph">
                  <wp:posOffset>183515</wp:posOffset>
                </wp:positionV>
                <wp:extent cx="1737995" cy="635"/>
                <wp:effectExtent l="0" t="0" r="0" b="0"/>
                <wp:wrapNone/>
                <wp:docPr id="16558416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9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C64AB" id="Line 17"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45pt" to="16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" o:allowincell="f" strokeweight="1pt"/>
            </w:pict>
          </mc:Fallback>
        </mc:AlternateContent>
      </w:r>
    </w:p>
    <w:p w14:paraId="16DB4C30" w14:textId="77777777" w:rsidR="00000000" w:rsidRPr="007F57E5" w:rsidRDefault="00000000">
      <w:pPr>
        <w:ind w:firstLine="0"/>
        <w:jc w:val="center"/>
        <w:rPr>
          <w:rFonts w:ascii="Swiss TL" w:hAnsi="Swiss TL"/>
        </w:rPr>
      </w:pPr>
      <w:r w:rsidRPr="007F57E5">
        <w:rPr>
          <w:rFonts w:ascii="Swiss TL" w:hAnsi="Swiss TL"/>
        </w:rPr>
        <w:t>2.att. Intervences cenu ietekmes shēma</w:t>
      </w:r>
    </w:p>
    <w:p w14:paraId="76067E23" w14:textId="77777777" w:rsidR="00000000" w:rsidRPr="007F57E5" w:rsidRDefault="00000000">
      <w:pPr>
        <w:rPr>
          <w:rFonts w:ascii="Swiss TL" w:hAnsi="Swiss TL"/>
        </w:rPr>
      </w:pPr>
      <w:r w:rsidRPr="007F57E5">
        <w:rPr>
          <w:rFonts w:ascii="Swiss TL" w:hAnsi="Swiss TL"/>
        </w:rPr>
        <w:lastRenderedPageBreak/>
        <w:t xml:space="preserve">2. attēlā shematiski parādīta pārstrādātās produkcijas intervences cenu un pārstrādātās produkcijas iekšējā tirgus cenu ietekme uz lauksaimniecības produkcijas iekšējā tirgus cenām. </w:t>
      </w:r>
    </w:p>
    <w:p w14:paraId="72220776" w14:textId="77777777" w:rsidR="00000000" w:rsidRPr="007F57E5" w:rsidRDefault="00000000">
      <w:pPr>
        <w:rPr>
          <w:rFonts w:ascii="Swiss TL" w:hAnsi="Swiss TL"/>
        </w:rPr>
      </w:pPr>
      <w:r w:rsidRPr="007F57E5">
        <w:rPr>
          <w:rFonts w:ascii="Swiss TL" w:hAnsi="Swiss TL"/>
        </w:rPr>
        <w:t xml:space="preserve">Iekšējā tirgus cenu līmeni noteiks tajā brīdī lielākā no abām minētajām cenām. </w:t>
      </w:r>
    </w:p>
    <w:p w14:paraId="1E8538B9" w14:textId="77777777" w:rsidR="00000000" w:rsidRPr="007F57E5" w:rsidRDefault="00000000">
      <w:pPr>
        <w:rPr>
          <w:rFonts w:ascii="Swiss TL" w:hAnsi="Swiss TL"/>
        </w:rPr>
      </w:pPr>
      <w:r w:rsidRPr="007F57E5">
        <w:rPr>
          <w:rFonts w:ascii="Swiss TL" w:hAnsi="Swiss TL"/>
        </w:rPr>
        <w:t>Kā zināms, tirgus cenas regulē piedāvājuma un pieprasījuma līdzsvars. Gadījumos, kad šis līdzsvars zūd, tirgus cenas palielinās vai pazeminās. Kad tirgū izveidojas produkcijas pārpilnība, valsts institūcijas iejaucas un īsteno intervences iepirkumus, kamēr līdzsvarojas piedāvājums un pieprasījums. Tas, savukārt, stabilizē produkcijas tirgus cenas. Šie procesi grafiski parādīti 3.attēlā.</w:t>
      </w:r>
    </w:p>
    <w:p w14:paraId="77DDD89C" w14:textId="77777777" w:rsidR="00000000" w:rsidRPr="007F57E5" w:rsidRDefault="00000000">
      <w:pPr>
        <w:ind w:firstLine="0"/>
        <w:rPr>
          <w:rFonts w:ascii="Swiss TL" w:hAnsi="Swiss TL"/>
        </w:rPr>
      </w:pPr>
    </w:p>
    <w:p w14:paraId="14CBDCD9" w14:textId="18D49B75"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32128" behindDoc="0" locked="0" layoutInCell="0" allowOverlap="1" wp14:anchorId="5D27EA7E" wp14:editId="62ACC37E">
                <wp:simplePos x="0" y="0"/>
                <wp:positionH relativeFrom="column">
                  <wp:posOffset>2240280</wp:posOffset>
                </wp:positionH>
                <wp:positionV relativeFrom="paragraph">
                  <wp:posOffset>20955</wp:posOffset>
                </wp:positionV>
                <wp:extent cx="3566795" cy="2286635"/>
                <wp:effectExtent l="0" t="0" r="0" b="0"/>
                <wp:wrapNone/>
                <wp:docPr id="93733"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566795" cy="22866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5275" id="Arc 3" o:spid="_x0000_s1026" style="position:absolute;margin-left:176.4pt;margin-top:1.65pt;width:280.85pt;height:180.05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" o:allowincell="f" path="m,nfc11929,,21600,9670,21600,21600em,nsc11929,,21600,9670,21600,21600l,21600,,xe" strokeweight="2pt">
                <v:path arrowok="t" o:extrusionok="f" o:connecttype="custom" o:connectlocs="0,0;3566795,2286635;0,2286635" o:connectangles="0,0,0"/>
              </v:shape>
            </w:pict>
          </mc:Fallback>
        </mc:AlternateContent>
      </w:r>
      <w:r w:rsidRPr="007F57E5">
        <w:rPr>
          <w:rFonts w:ascii="Swiss TL" w:hAnsi="Swiss TL"/>
          <w:sz w:val="20"/>
        </w:rPr>
        <mc:AlternateContent>
          <mc:Choice Requires="wps">
            <w:drawing>
              <wp:anchor distT="0" distB="0" distL="114300" distR="114300" simplePos="0" relativeHeight="251631104" behindDoc="0" locked="0" layoutInCell="0" allowOverlap="1" wp14:anchorId="5F5BD969" wp14:editId="61BDB1DB">
                <wp:simplePos x="0" y="0"/>
                <wp:positionH relativeFrom="column">
                  <wp:posOffset>1508760</wp:posOffset>
                </wp:positionH>
                <wp:positionV relativeFrom="paragraph">
                  <wp:posOffset>76835</wp:posOffset>
                </wp:positionV>
                <wp:extent cx="3566795" cy="2286635"/>
                <wp:effectExtent l="0" t="0" r="0" b="0"/>
                <wp:wrapNone/>
                <wp:docPr id="731683788"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566795" cy="22866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EBB9" id="Arc 2" o:spid="_x0000_s1026" style="position:absolute;margin-left:118.8pt;margin-top:6.05pt;width:280.85pt;height:180.05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" o:allowincell="f" path="m,nfc11929,,21600,9670,21600,21600em,nsc11929,,21600,9670,21600,21600l,21600,,xe" strokeweight="2pt">
                <v:path arrowok="t" o:extrusionok="f" o:connecttype="custom" o:connectlocs="0,0;3566795,2286635;0,2286635" o:connectangles="0,0,0"/>
              </v:shape>
            </w:pict>
          </mc:Fallback>
        </mc:AlternateContent>
      </w:r>
    </w:p>
    <w:p w14:paraId="6BE43431" w14:textId="41E89055"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71040" behindDoc="0" locked="0" layoutInCell="0" allowOverlap="1" wp14:anchorId="61B071BA" wp14:editId="3D2EA7CF">
                <wp:simplePos x="0" y="0"/>
                <wp:positionH relativeFrom="column">
                  <wp:posOffset>2331720</wp:posOffset>
                </wp:positionH>
                <wp:positionV relativeFrom="paragraph">
                  <wp:posOffset>213995</wp:posOffset>
                </wp:positionV>
                <wp:extent cx="2103755" cy="1737995"/>
                <wp:effectExtent l="0" t="0" r="0" b="0"/>
                <wp:wrapNone/>
                <wp:docPr id="739977688" name="Ar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103755" cy="17379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4F4A" id="Arc 41" o:spid="_x0000_s1026" style="position:absolute;margin-left:183.6pt;margin-top:16.85pt;width:165.65pt;height:136.8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" o:allowincell="f" path="m,nfc11929,,21600,9670,21600,21600em,nsc11929,,21600,9670,21600,21600l,21600,,xe" filled="f" strokeweight="2pt">
                <v:path arrowok="t" o:extrusionok="f" o:connecttype="custom" o:connectlocs="0,0;2103755,1737995;0,1737995" o:connectangles="0,0,0"/>
              </v:shape>
            </w:pict>
          </mc:Fallback>
        </mc:AlternateContent>
      </w:r>
      <w:r w:rsidRPr="007F57E5">
        <w:rPr>
          <w:rFonts w:ascii="Swiss TL" w:hAnsi="Swiss TL"/>
          <w:sz w:val="20"/>
        </w:rPr>
        <mc:AlternateContent>
          <mc:Choice Requires="wps">
            <w:drawing>
              <wp:anchor distT="0" distB="0" distL="114300" distR="114300" simplePos="0" relativeHeight="251679232" behindDoc="0" locked="0" layoutInCell="0" allowOverlap="1" wp14:anchorId="4907CB94" wp14:editId="72266763">
                <wp:simplePos x="0" y="0"/>
                <wp:positionH relativeFrom="column">
                  <wp:posOffset>4251960</wp:posOffset>
                </wp:positionH>
                <wp:positionV relativeFrom="paragraph">
                  <wp:posOffset>190500</wp:posOffset>
                </wp:positionV>
                <wp:extent cx="1280795" cy="274955"/>
                <wp:effectExtent l="0" t="0" r="0" b="0"/>
                <wp:wrapNone/>
                <wp:docPr id="6638452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95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ADDE92" w14:textId="77777777" w:rsidR="00000000" w:rsidRPr="007F57E5" w:rsidRDefault="00000000">
                            <w:pPr>
                              <w:spacing w:before="0"/>
                              <w:ind w:firstLine="0"/>
                              <w:rPr>
                                <w:sz w:val="20"/>
                              </w:rPr>
                            </w:pPr>
                            <w:r w:rsidRPr="007F57E5">
                              <w:rPr>
                                <w:sz w:val="20"/>
                              </w:rPr>
                              <w:t>Piedâvâjums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CB94" id="Rectangle 49" o:spid="_x0000_s1026" style="position:absolute;left:0;text-align:left;margin-left:334.8pt;margin-top:15pt;width:100.8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" o:allowincell="f" stroked="f" strokeweight="2pt">
                <v:textbox inset="1pt,1pt,1pt,1pt">
                  <w:txbxContent>
                    <w:p w14:paraId="43ADDE92" w14:textId="77777777" w:rsidR="00000000" w:rsidRPr="007F57E5" w:rsidRDefault="00000000">
                      <w:pPr>
                        <w:spacing w:before="0"/>
                        <w:ind w:firstLine="0"/>
                        <w:rPr>
                          <w:sz w:val="20"/>
                        </w:rPr>
                      </w:pPr>
                      <w:r w:rsidRPr="007F57E5">
                        <w:rPr>
                          <w:sz w:val="20"/>
                        </w:rPr>
                        <w:t>Piedâvâjums 1</w:t>
                      </w:r>
                    </w:p>
                  </w:txbxContent>
                </v:textbox>
              </v:rect>
            </w:pict>
          </mc:Fallback>
        </mc:AlternateContent>
      </w:r>
      <w:r w:rsidR="00000000" w:rsidRPr="007F57E5">
        <w:rPr>
          <w:rFonts w:ascii="Swiss TL" w:hAnsi="Swiss TL"/>
        </w:rPr>
        <w:t xml:space="preserve"> </w:t>
      </w:r>
      <w:r w:rsidRPr="007F57E5">
        <w:rPr>
          <w:rFonts w:ascii="Swiss TL" w:hAnsi="Swiss TL"/>
          <w:sz w:val="20"/>
        </w:rPr>
        <mc:AlternateContent>
          <mc:Choice Requires="wps">
            <w:drawing>
              <wp:anchor distT="0" distB="0" distL="114300" distR="114300" simplePos="0" relativeHeight="251676160" behindDoc="0" locked="0" layoutInCell="0" allowOverlap="1" wp14:anchorId="4B19D2E4" wp14:editId="572A96A9">
                <wp:simplePos x="0" y="0"/>
                <wp:positionH relativeFrom="column">
                  <wp:posOffset>1234440</wp:posOffset>
                </wp:positionH>
                <wp:positionV relativeFrom="paragraph">
                  <wp:posOffset>67310</wp:posOffset>
                </wp:positionV>
                <wp:extent cx="635" cy="2469515"/>
                <wp:effectExtent l="0" t="0" r="0" b="0"/>
                <wp:wrapNone/>
                <wp:docPr id="13877126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6951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EA35A" id="Line 46"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5.3pt" to="97.2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" o:allowincell="f">
                <v:stroke endarrow="block" endarrowwidth="narrow" endarrowlength="short"/>
              </v:line>
            </w:pict>
          </mc:Fallback>
        </mc:AlternateContent>
      </w:r>
      <w:r w:rsidR="00000000" w:rsidRPr="007F57E5">
        <w:rPr>
          <w:rFonts w:ascii="Swiss TL" w:hAnsi="Swiss TL"/>
          <w:sz w:val="20"/>
        </w:rPr>
        <w:t xml:space="preserve">                   Cenas</w:t>
      </w:r>
    </w:p>
    <w:p w14:paraId="2CB320F5" w14:textId="1607CD44"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84352" behindDoc="0" locked="0" layoutInCell="0" allowOverlap="1" wp14:anchorId="38BC64C6" wp14:editId="2758D59E">
                <wp:simplePos x="0" y="0"/>
                <wp:positionH relativeFrom="column">
                  <wp:posOffset>1965960</wp:posOffset>
                </wp:positionH>
                <wp:positionV relativeFrom="paragraph">
                  <wp:posOffset>95250</wp:posOffset>
                </wp:positionV>
                <wp:extent cx="1280795" cy="274955"/>
                <wp:effectExtent l="0" t="0" r="0" b="0"/>
                <wp:wrapNone/>
                <wp:docPr id="6019558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95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FDA06C" w14:textId="77777777" w:rsidR="00000000" w:rsidRPr="007F57E5" w:rsidRDefault="00000000">
                            <w:pPr>
                              <w:spacing w:before="0"/>
                              <w:ind w:firstLine="0"/>
                              <w:rPr>
                                <w:sz w:val="20"/>
                              </w:rPr>
                            </w:pPr>
                            <w:r w:rsidRPr="007F57E5">
                              <w:rPr>
                                <w:sz w:val="20"/>
                              </w:rPr>
                              <w:t xml:space="preserve">Pieprasîjums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C64C6" id="Rectangle 54" o:spid="_x0000_s1027" style="position:absolute;left:0;text-align:left;margin-left:154.8pt;margin-top:7.5pt;width:100.85pt;height:2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" o:allowincell="f" stroked="f" strokeweight="2pt">
                <v:textbox inset="1pt,1pt,1pt,1pt">
                  <w:txbxContent>
                    <w:p w14:paraId="42FDA06C" w14:textId="77777777" w:rsidR="00000000" w:rsidRPr="007F57E5" w:rsidRDefault="00000000">
                      <w:pPr>
                        <w:spacing w:before="0"/>
                        <w:ind w:firstLine="0"/>
                        <w:rPr>
                          <w:sz w:val="20"/>
                        </w:rPr>
                      </w:pPr>
                      <w:r w:rsidRPr="007F57E5">
                        <w:rPr>
                          <w:sz w:val="20"/>
                        </w:rPr>
                        <w:t xml:space="preserve">Pieprasîjums </w:t>
                      </w:r>
                    </w:p>
                  </w:txbxContent>
                </v:textbox>
              </v:rect>
            </w:pict>
          </mc:Fallback>
        </mc:AlternateContent>
      </w:r>
    </w:p>
    <w:p w14:paraId="6F0412DE" w14:textId="0212E3A0"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83328" behindDoc="0" locked="0" layoutInCell="0" allowOverlap="1" wp14:anchorId="2E72C1A5" wp14:editId="4CA8C824">
                <wp:simplePos x="0" y="0"/>
                <wp:positionH relativeFrom="column">
                  <wp:posOffset>4800600</wp:posOffset>
                </wp:positionH>
                <wp:positionV relativeFrom="paragraph">
                  <wp:posOffset>26670</wp:posOffset>
                </wp:positionV>
                <wp:extent cx="1280795" cy="274955"/>
                <wp:effectExtent l="0" t="0" r="0" b="0"/>
                <wp:wrapNone/>
                <wp:docPr id="42221506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274955"/>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E3CA8F" w14:textId="77777777" w:rsidR="00000000" w:rsidRPr="007F57E5" w:rsidRDefault="00000000">
                            <w:pPr>
                              <w:spacing w:before="0"/>
                              <w:ind w:firstLine="0"/>
                              <w:rPr>
                                <w:sz w:val="20"/>
                              </w:rPr>
                            </w:pPr>
                            <w:r w:rsidRPr="007F57E5">
                              <w:rPr>
                                <w:sz w:val="20"/>
                              </w:rPr>
                              <w:t xml:space="preserve">Piedâvâjums 2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C1A5" id="Rectangle 53" o:spid="_x0000_s1028" style="position:absolute;left:0;text-align:left;margin-left:378pt;margin-top:2.1pt;width:100.85pt;height:2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" o:allowincell="f" stroked="f" strokeweight="2pt">
                <v:textbox inset="1pt,1pt,1pt,1pt">
                  <w:txbxContent>
                    <w:p w14:paraId="7DE3CA8F" w14:textId="77777777" w:rsidR="00000000" w:rsidRPr="007F57E5" w:rsidRDefault="00000000">
                      <w:pPr>
                        <w:spacing w:before="0"/>
                        <w:ind w:firstLine="0"/>
                        <w:rPr>
                          <w:sz w:val="20"/>
                        </w:rPr>
                      </w:pPr>
                      <w:r w:rsidRPr="007F57E5">
                        <w:rPr>
                          <w:sz w:val="20"/>
                        </w:rPr>
                        <w:t xml:space="preserve">Piedâvâjums 2 </w:t>
                      </w:r>
                    </w:p>
                  </w:txbxContent>
                </v:textbox>
              </v:rect>
            </w:pict>
          </mc:Fallback>
        </mc:AlternateContent>
      </w:r>
    </w:p>
    <w:p w14:paraId="0A54D3E0" w14:textId="3E4EDC07"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77184" behindDoc="0" locked="0" layoutInCell="0" allowOverlap="1" wp14:anchorId="037B95E3" wp14:editId="2DEED42F">
                <wp:simplePos x="0" y="0"/>
                <wp:positionH relativeFrom="column">
                  <wp:posOffset>2514600</wp:posOffset>
                </wp:positionH>
                <wp:positionV relativeFrom="paragraph">
                  <wp:posOffset>170815</wp:posOffset>
                </wp:positionV>
                <wp:extent cx="635" cy="1646555"/>
                <wp:effectExtent l="0" t="0" r="0" b="0"/>
                <wp:wrapNone/>
                <wp:docPr id="47647796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95EB0" id="Line 4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45pt" to="198.0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" o:allowincell="f" strokeweight=".5pt">
                <v:stroke dashstyle="1 1"/>
              </v:line>
            </w:pict>
          </mc:Fallback>
        </mc:AlternateContent>
      </w:r>
      <w:r w:rsidRPr="007F57E5">
        <w:rPr>
          <w:rFonts w:ascii="Swiss TL" w:hAnsi="Swiss TL"/>
          <w:sz w:val="20"/>
        </w:rPr>
        <mc:AlternateContent>
          <mc:Choice Requires="wps">
            <w:drawing>
              <wp:anchor distT="0" distB="0" distL="114300" distR="114300" simplePos="0" relativeHeight="251668992" behindDoc="0" locked="0" layoutInCell="0" allowOverlap="1" wp14:anchorId="3731C8C2" wp14:editId="01AA370F">
                <wp:simplePos x="0" y="0"/>
                <wp:positionH relativeFrom="column">
                  <wp:posOffset>1234440</wp:posOffset>
                </wp:positionH>
                <wp:positionV relativeFrom="paragraph">
                  <wp:posOffset>143510</wp:posOffset>
                </wp:positionV>
                <wp:extent cx="1280795" cy="635"/>
                <wp:effectExtent l="0" t="0" r="0" b="0"/>
                <wp:wrapNone/>
                <wp:docPr id="133211338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E0770" id="Line 3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1.3pt" to="19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" o:allowincell="f" strokeweight=".5pt">
                <v:stroke dashstyle="1 1"/>
              </v:line>
            </w:pict>
          </mc:Fallback>
        </mc:AlternateContent>
      </w:r>
    </w:p>
    <w:p w14:paraId="7350EA59" w14:textId="77777777" w:rsidR="00000000" w:rsidRPr="007F57E5" w:rsidRDefault="00000000">
      <w:pPr>
        <w:ind w:firstLine="0"/>
        <w:rPr>
          <w:rFonts w:ascii="Swiss TL" w:hAnsi="Swiss TL"/>
        </w:rPr>
      </w:pPr>
    </w:p>
    <w:p w14:paraId="023B5E75" w14:textId="77777777" w:rsidR="00000000" w:rsidRPr="007F57E5" w:rsidRDefault="00000000">
      <w:pPr>
        <w:ind w:firstLine="0"/>
        <w:rPr>
          <w:rFonts w:ascii="Swiss TL" w:hAnsi="Swiss TL"/>
        </w:rPr>
      </w:pPr>
      <w:r w:rsidRPr="007F57E5">
        <w:rPr>
          <w:rFonts w:ascii="Swiss TL" w:hAnsi="Swiss TL"/>
        </w:rPr>
        <w:tab/>
      </w:r>
    </w:p>
    <w:p w14:paraId="3AA36760" w14:textId="77777777" w:rsidR="00000000" w:rsidRPr="007F57E5" w:rsidRDefault="00000000">
      <w:pPr>
        <w:ind w:firstLine="0"/>
        <w:rPr>
          <w:rFonts w:ascii="Swiss TL" w:hAnsi="Swiss TL"/>
        </w:rPr>
      </w:pPr>
      <w:r w:rsidRPr="007F57E5">
        <w:rPr>
          <w:rFonts w:ascii="Swiss TL" w:hAnsi="Swiss TL"/>
        </w:rPr>
        <w:tab/>
        <w:t xml:space="preserve"> p-Lat </w:t>
      </w:r>
      <w:r w:rsidRPr="007F57E5">
        <w:rPr>
          <w:rFonts w:ascii="Swiss TL" w:hAnsi="Swiss TL"/>
        </w:rPr>
        <w:tab/>
      </w:r>
    </w:p>
    <w:p w14:paraId="29C1A28C" w14:textId="5DDDE008"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82304" behindDoc="0" locked="0" layoutInCell="0" allowOverlap="1" wp14:anchorId="0BEF8329" wp14:editId="12082771">
                <wp:simplePos x="0" y="0"/>
                <wp:positionH relativeFrom="column">
                  <wp:posOffset>3063240</wp:posOffset>
                </wp:positionH>
                <wp:positionV relativeFrom="paragraph">
                  <wp:posOffset>128270</wp:posOffset>
                </wp:positionV>
                <wp:extent cx="635" cy="732155"/>
                <wp:effectExtent l="0" t="0" r="0" b="0"/>
                <wp:wrapNone/>
                <wp:docPr id="45922309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6C38E" id="Line 5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0.1pt" to="241.2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81280" behindDoc="0" locked="0" layoutInCell="0" allowOverlap="1" wp14:anchorId="7E8776B6" wp14:editId="33778410">
                <wp:simplePos x="0" y="0"/>
                <wp:positionH relativeFrom="column">
                  <wp:posOffset>3794760</wp:posOffset>
                </wp:positionH>
                <wp:positionV relativeFrom="paragraph">
                  <wp:posOffset>128270</wp:posOffset>
                </wp:positionV>
                <wp:extent cx="635" cy="732155"/>
                <wp:effectExtent l="0" t="0" r="0" b="0"/>
                <wp:wrapNone/>
                <wp:docPr id="17676987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66CA6" id="Line 5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0.1pt" to="298.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80256" behindDoc="0" locked="0" layoutInCell="0" allowOverlap="1" wp14:anchorId="2DE21483" wp14:editId="5A15D3AB">
                <wp:simplePos x="0" y="0"/>
                <wp:positionH relativeFrom="column">
                  <wp:posOffset>1234440</wp:posOffset>
                </wp:positionH>
                <wp:positionV relativeFrom="paragraph">
                  <wp:posOffset>157480</wp:posOffset>
                </wp:positionV>
                <wp:extent cx="2560955" cy="635"/>
                <wp:effectExtent l="0" t="0" r="0" b="0"/>
                <wp:wrapNone/>
                <wp:docPr id="8718885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1C718" id="Line 5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2.4pt" to="298.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70016" behindDoc="0" locked="0" layoutInCell="0" allowOverlap="1" wp14:anchorId="5539AABF" wp14:editId="265598CC">
                <wp:simplePos x="0" y="0"/>
                <wp:positionH relativeFrom="column">
                  <wp:posOffset>3063240</wp:posOffset>
                </wp:positionH>
                <wp:positionV relativeFrom="paragraph">
                  <wp:posOffset>12700</wp:posOffset>
                </wp:positionV>
                <wp:extent cx="366395" cy="635"/>
                <wp:effectExtent l="0" t="0" r="0" b="0"/>
                <wp:wrapNone/>
                <wp:docPr id="18234536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78C4F" id="Line 4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pt" to="27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67968" behindDoc="0" locked="0" layoutInCell="0" allowOverlap="1" wp14:anchorId="20585454" wp14:editId="03915D01">
                <wp:simplePos x="0" y="0"/>
                <wp:positionH relativeFrom="column">
                  <wp:posOffset>1234440</wp:posOffset>
                </wp:positionH>
                <wp:positionV relativeFrom="paragraph">
                  <wp:posOffset>12700</wp:posOffset>
                </wp:positionV>
                <wp:extent cx="1829435" cy="635"/>
                <wp:effectExtent l="0" t="0" r="0" b="0"/>
                <wp:wrapNone/>
                <wp:docPr id="14175919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D0201" id="Line 3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pt" to="24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75136" behindDoc="0" locked="0" layoutInCell="0" allowOverlap="1" wp14:anchorId="77A7E66A" wp14:editId="41D9ED6D">
                <wp:simplePos x="0" y="0"/>
                <wp:positionH relativeFrom="column">
                  <wp:posOffset>3429000</wp:posOffset>
                </wp:positionH>
                <wp:positionV relativeFrom="paragraph">
                  <wp:posOffset>12700</wp:posOffset>
                </wp:positionV>
                <wp:extent cx="635" cy="823595"/>
                <wp:effectExtent l="0" t="0" r="0" b="0"/>
                <wp:wrapNone/>
                <wp:docPr id="19767152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411D4F" id="Line 4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270.0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74112" behindDoc="0" locked="0" layoutInCell="0" allowOverlap="1" wp14:anchorId="7F3F70C8" wp14:editId="204E2462">
                <wp:simplePos x="0" y="0"/>
                <wp:positionH relativeFrom="column">
                  <wp:posOffset>3886200</wp:posOffset>
                </wp:positionH>
                <wp:positionV relativeFrom="paragraph">
                  <wp:posOffset>238125</wp:posOffset>
                </wp:positionV>
                <wp:extent cx="1006475" cy="635"/>
                <wp:effectExtent l="0" t="0" r="0" b="0"/>
                <wp:wrapNone/>
                <wp:docPr id="166244486" name="Ar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06475" cy="6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97DD4" id="Arc 44" o:spid="_x0000_s1026" style="position:absolute;margin-left:306pt;margin-top:18.75pt;width:79.25pt;height:.0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" o:allowincell="f" path="m,nfc11929,,21600,9670,21600,21600em,nsc11929,,21600,9670,21600,21600l,21600,,xe" filled="f" strokeweight="2pt">
                <v:path arrowok="t" o:extrusionok="f" o:connecttype="custom" o:connectlocs="0,0;1006475,635;0,635" o:connectangles="0,0,0"/>
              </v:shape>
            </w:pict>
          </mc:Fallback>
        </mc:AlternateContent>
      </w:r>
      <w:r w:rsidRPr="007F57E5">
        <w:rPr>
          <w:rFonts w:ascii="Swiss TL" w:hAnsi="Swiss TL"/>
          <w:sz w:val="20"/>
        </w:rPr>
        <mc:AlternateContent>
          <mc:Choice Requires="wps">
            <w:drawing>
              <wp:anchor distT="0" distB="0" distL="114300" distR="114300" simplePos="0" relativeHeight="251673088" behindDoc="0" locked="0" layoutInCell="0" allowOverlap="1" wp14:anchorId="3FD6A7A9" wp14:editId="674CEB37">
                <wp:simplePos x="0" y="0"/>
                <wp:positionH relativeFrom="column">
                  <wp:posOffset>4160520</wp:posOffset>
                </wp:positionH>
                <wp:positionV relativeFrom="paragraph">
                  <wp:posOffset>146685</wp:posOffset>
                </wp:positionV>
                <wp:extent cx="183515" cy="635"/>
                <wp:effectExtent l="0" t="0" r="0" b="0"/>
                <wp:wrapNone/>
                <wp:docPr id="927670804" name="Ar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83515" cy="6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861F" id="Arc 43" o:spid="_x0000_s1026" style="position:absolute;margin-left:327.6pt;margin-top:11.55pt;width:14.45pt;height:.0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" o:allowincell="f" path="m,nfc11929,,21600,9670,21600,21600em,nsc11929,,21600,9670,21600,21600l,21600,,xe" filled="f" strokeweight="2pt">
                <v:path arrowok="t" o:extrusionok="f" o:connecttype="custom" o:connectlocs="0,0;183515,635;0,635" o:connectangles="0,0,0"/>
              </v:shape>
            </w:pict>
          </mc:Fallback>
        </mc:AlternateContent>
      </w:r>
      <w:r w:rsidRPr="007F57E5">
        <w:rPr>
          <w:rFonts w:ascii="Swiss TL" w:hAnsi="Swiss TL"/>
          <w:sz w:val="20"/>
        </w:rPr>
        <mc:AlternateContent>
          <mc:Choice Requires="wps">
            <w:drawing>
              <wp:anchor distT="0" distB="0" distL="114300" distR="114300" simplePos="0" relativeHeight="251672064" behindDoc="0" locked="0" layoutInCell="0" allowOverlap="1" wp14:anchorId="28EAD3BD" wp14:editId="2569F9BA">
                <wp:simplePos x="0" y="0"/>
                <wp:positionH relativeFrom="column">
                  <wp:posOffset>4160520</wp:posOffset>
                </wp:positionH>
                <wp:positionV relativeFrom="paragraph">
                  <wp:posOffset>24765</wp:posOffset>
                </wp:positionV>
                <wp:extent cx="274955" cy="635"/>
                <wp:effectExtent l="0" t="0" r="0" b="0"/>
                <wp:wrapNone/>
                <wp:docPr id="620663374"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74955" cy="6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08E0" id="Arc 42" o:spid="_x0000_s1026" style="position:absolute;margin-left:327.6pt;margin-top:1.95pt;width:21.65pt;height:.05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" o:allowincell="f" path="m,nfc11929,,21600,9670,21600,21600em,nsc11929,,21600,9670,21600,21600l,21600,,xe" filled="f" strokeweight="2pt">
                <v:path arrowok="t" o:extrusionok="f" o:connecttype="custom" o:connectlocs="0,0;274955,635;0,635" o:connectangles="0,0,0"/>
              </v:shape>
            </w:pict>
          </mc:Fallback>
        </mc:AlternateContent>
      </w:r>
      <w:r w:rsidR="00000000" w:rsidRPr="007F57E5">
        <w:rPr>
          <w:rFonts w:ascii="Swiss TL" w:hAnsi="Swiss TL"/>
        </w:rPr>
        <w:tab/>
        <w:t>p-pas</w:t>
      </w:r>
    </w:p>
    <w:p w14:paraId="0485A915" w14:textId="77777777" w:rsidR="00000000" w:rsidRPr="007F57E5" w:rsidRDefault="00000000">
      <w:pPr>
        <w:ind w:firstLine="0"/>
        <w:rPr>
          <w:rFonts w:ascii="Swiss TL" w:hAnsi="Swiss TL"/>
        </w:rPr>
      </w:pPr>
      <w:r w:rsidRPr="007F57E5">
        <w:rPr>
          <w:rFonts w:ascii="Swiss TL" w:hAnsi="Swiss TL"/>
        </w:rPr>
        <w:tab/>
      </w:r>
    </w:p>
    <w:p w14:paraId="16B44467" w14:textId="4C1438B6"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78208" behindDoc="0" locked="0" layoutInCell="0" allowOverlap="1" wp14:anchorId="53C9CF3A" wp14:editId="239CA936">
                <wp:simplePos x="0" y="0"/>
                <wp:positionH relativeFrom="column">
                  <wp:posOffset>3429000</wp:posOffset>
                </wp:positionH>
                <wp:positionV relativeFrom="paragraph">
                  <wp:posOffset>238125</wp:posOffset>
                </wp:positionV>
                <wp:extent cx="635" cy="92075"/>
                <wp:effectExtent l="0" t="0" r="0" b="0"/>
                <wp:wrapNone/>
                <wp:docPr id="2056645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6CF34" id="Line 4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75pt" to="270.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" o:allowincell="f" strokeweight="1pt"/>
            </w:pict>
          </mc:Fallback>
        </mc:AlternateContent>
      </w:r>
    </w:p>
    <w:p w14:paraId="1CB0D89F" w14:textId="3D9A6675" w:rsidR="00000000" w:rsidRPr="007F57E5" w:rsidRDefault="00EA0E96">
      <w:pPr>
        <w:ind w:firstLine="0"/>
        <w:rPr>
          <w:rFonts w:ascii="Swiss TL" w:hAnsi="Swiss TL"/>
        </w:rPr>
      </w:pPr>
      <w:r w:rsidRPr="007F57E5">
        <w:rPr>
          <w:rFonts w:ascii="Swiss TL" w:hAnsi="Swiss TL"/>
          <w:sz w:val="20"/>
        </w:rPr>
        <mc:AlternateContent>
          <mc:Choice Requires="wps">
            <w:drawing>
              <wp:anchor distT="0" distB="0" distL="114300" distR="114300" simplePos="0" relativeHeight="251666944" behindDoc="0" locked="0" layoutInCell="0" allowOverlap="1" wp14:anchorId="001FCE8C" wp14:editId="407AAF0D">
                <wp:simplePos x="0" y="0"/>
                <wp:positionH relativeFrom="column">
                  <wp:posOffset>1234440</wp:posOffset>
                </wp:positionH>
                <wp:positionV relativeFrom="paragraph">
                  <wp:posOffset>76835</wp:posOffset>
                </wp:positionV>
                <wp:extent cx="3932555" cy="635"/>
                <wp:effectExtent l="0" t="0" r="0" b="0"/>
                <wp:wrapNone/>
                <wp:docPr id="1119266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FBADA" id="Line 3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6.05pt" to="406.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" o:allowincell="f">
                <v:stroke endarrow="block" endarrowwidth="narrow" endarrowlength="short"/>
              </v:line>
            </w:pict>
          </mc:Fallback>
        </mc:AlternateContent>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t xml:space="preserve">         q-Lat</w:t>
      </w:r>
      <w:r w:rsidR="00000000" w:rsidRPr="007F57E5">
        <w:rPr>
          <w:rFonts w:ascii="Swiss TL" w:hAnsi="Swiss TL"/>
        </w:rPr>
        <w:tab/>
        <w:t>q-pas</w:t>
      </w:r>
      <w:r w:rsidR="00000000" w:rsidRPr="007F57E5">
        <w:rPr>
          <w:rFonts w:ascii="Swiss TL" w:hAnsi="Swiss TL"/>
        </w:rPr>
        <w:tab/>
        <w:t xml:space="preserve">      apjoms (q)</w:t>
      </w:r>
    </w:p>
    <w:p w14:paraId="4772FDE3" w14:textId="77777777" w:rsidR="00000000" w:rsidRPr="007F57E5" w:rsidRDefault="00000000">
      <w:pPr>
        <w:ind w:firstLine="0"/>
        <w:rPr>
          <w:rFonts w:ascii="Swiss TL" w:hAnsi="Swiss TL"/>
        </w:rPr>
      </w:pPr>
      <w:r w:rsidRPr="007F57E5">
        <w:rPr>
          <w:rFonts w:ascii="Swiss TL" w:hAnsi="Swiss TL"/>
        </w:rPr>
        <w:tab/>
      </w:r>
      <w:r w:rsidRPr="007F57E5">
        <w:rPr>
          <w:rFonts w:ascii="Swiss TL" w:hAnsi="Swiss TL"/>
        </w:rPr>
        <w:tab/>
      </w:r>
      <w:r w:rsidRPr="007F57E5">
        <w:rPr>
          <w:rFonts w:ascii="Swiss TL" w:hAnsi="Swiss TL"/>
        </w:rPr>
        <w:tab/>
      </w:r>
      <w:r w:rsidRPr="007F57E5">
        <w:rPr>
          <w:rFonts w:ascii="Swiss TL" w:hAnsi="Swiss TL"/>
        </w:rPr>
        <w:tab/>
      </w:r>
      <w:r w:rsidRPr="007F57E5">
        <w:rPr>
          <w:rFonts w:ascii="Swiss TL" w:hAnsi="Swiss TL"/>
        </w:rPr>
        <w:tab/>
      </w:r>
      <w:r w:rsidRPr="007F57E5">
        <w:rPr>
          <w:rFonts w:ascii="Swiss TL" w:hAnsi="Swiss TL"/>
        </w:rPr>
        <w:tab/>
        <w:t>q-pLat</w:t>
      </w:r>
    </w:p>
    <w:p w14:paraId="2182DB29" w14:textId="77777777" w:rsidR="00000000" w:rsidRPr="007F57E5" w:rsidRDefault="00000000">
      <w:pPr>
        <w:ind w:firstLine="0"/>
        <w:jc w:val="center"/>
        <w:rPr>
          <w:rFonts w:ascii="Swiss TL" w:hAnsi="Swiss TL"/>
        </w:rPr>
      </w:pPr>
      <w:r w:rsidRPr="007F57E5">
        <w:rPr>
          <w:rFonts w:ascii="Swiss TL" w:hAnsi="Swiss TL"/>
        </w:rPr>
        <w:t>3.att. Tirgus cenas veidošanās shēma</w:t>
      </w:r>
    </w:p>
    <w:p w14:paraId="341E8ABD" w14:textId="77777777" w:rsidR="00000000" w:rsidRPr="007F57E5" w:rsidRDefault="00000000">
      <w:pPr>
        <w:spacing w:before="0"/>
        <w:rPr>
          <w:rFonts w:ascii="Swiss TL" w:hAnsi="Swiss TL"/>
        </w:rPr>
      </w:pPr>
    </w:p>
    <w:p w14:paraId="12BD3C25" w14:textId="77777777" w:rsidR="00000000" w:rsidRPr="007F57E5" w:rsidRDefault="00000000">
      <w:pPr>
        <w:rPr>
          <w:rFonts w:ascii="Swiss TL" w:hAnsi="Swiss TL"/>
        </w:rPr>
      </w:pPr>
      <w:r w:rsidRPr="007F57E5">
        <w:rPr>
          <w:rFonts w:ascii="Swiss TL" w:hAnsi="Swiss TL"/>
        </w:rPr>
        <w:t xml:space="preserve">Punktiem p-Lat un q-Lat atbilstošais līkņu krustpunkts nosacīti atbilst situācijai, kas izveidojusies Latvijas tirgus apstākļos. P-Lat ir cena, kas izveidojusies tirgus darbības rezultātā, valstij to ietekmējot vienīgi ar muitas barjerām, kuras nodrošina zināmu starpību starp p-pas un p-Lat. </w:t>
      </w:r>
    </w:p>
    <w:p w14:paraId="00B915DC" w14:textId="77777777" w:rsidR="00000000" w:rsidRPr="007F57E5" w:rsidRDefault="00000000">
      <w:pPr>
        <w:rPr>
          <w:rFonts w:ascii="Swiss TL" w:hAnsi="Swiss TL"/>
        </w:rPr>
      </w:pPr>
      <w:r w:rsidRPr="007F57E5">
        <w:rPr>
          <w:rFonts w:ascii="Swiss TL" w:hAnsi="Swiss TL"/>
        </w:rPr>
        <w:t xml:space="preserve">Cenai samazinoties zem p-Lat, attiecīgi gan var palielināties pieprasījums, tomēr samazināsies vietējo ražotāju piedāvājums līdz līmenim q-pLat, ko vajadzēs kompensēt ar attiecīgā produkta importu. Savukārt, ja arī šis cenu līmenis spētu apmierināt ražotāju intereses un viņu saražotās produkcijas apjoms pārsniegtu iekšējā tirgū realizējamo apjomu (piedāvājuma 2. līkne), šo </w:t>
      </w:r>
      <w:r w:rsidRPr="007F57E5">
        <w:rPr>
          <w:rFonts w:ascii="Swiss TL" w:hAnsi="Swiss TL"/>
        </w:rPr>
        <w:lastRenderedPageBreak/>
        <w:t xml:space="preserve">papildus produkcijas apjomu būtu reāli iespējams eksportēt ar mazākām eksporta atbalsta izmaksām. </w:t>
      </w:r>
    </w:p>
    <w:p w14:paraId="57885829" w14:textId="77777777" w:rsidR="00000000" w:rsidRPr="007F57E5" w:rsidRDefault="00000000">
      <w:pPr>
        <w:rPr>
          <w:rFonts w:ascii="Swiss TL" w:hAnsi="Swiss TL"/>
        </w:rPr>
      </w:pPr>
      <w:r w:rsidRPr="007F57E5">
        <w:rPr>
          <w:rFonts w:ascii="Swiss TL" w:hAnsi="Swiss TL"/>
        </w:rPr>
        <w:t xml:space="preserve">Savukārt, cenai palielinoties virs p-Lat, un par vienu no šādas paaugstināšanās reāliem faktoriem var kļūt intervences mehānisma iedarbība, ražošanas apjoma pieaugums ir gandrīz neizbēgams. </w:t>
      </w:r>
    </w:p>
    <w:p w14:paraId="24AB026D" w14:textId="77777777" w:rsidR="00000000" w:rsidRPr="007F57E5" w:rsidRDefault="00000000">
      <w:pPr>
        <w:spacing w:before="0"/>
        <w:rPr>
          <w:rFonts w:ascii="Swiss TL" w:hAnsi="Swiss TL"/>
        </w:rPr>
      </w:pPr>
      <w:r w:rsidRPr="007F57E5">
        <w:rPr>
          <w:rFonts w:ascii="Swiss TL" w:hAnsi="Swiss TL"/>
        </w:rPr>
        <w:t xml:space="preserve">Ievērojot, ka p-Lat jau ir augstāka par p-pas, šis process izraisīs reālas ar eksporta subsidēšanas nepieciešamību saistītas problēmas. </w:t>
      </w:r>
    </w:p>
    <w:p w14:paraId="4F88D342" w14:textId="77777777" w:rsidR="00000000" w:rsidRPr="007F57E5" w:rsidRDefault="00000000">
      <w:pPr>
        <w:pStyle w:val="Heading1"/>
        <w:rPr>
          <w:rFonts w:ascii="Swiss TL" w:hAnsi="Swiss TL"/>
          <w:lang w:val="lv-LV"/>
        </w:rPr>
      </w:pPr>
      <w:bookmarkStart w:id="4" w:name="_Toc371829626"/>
      <w:r w:rsidRPr="007F57E5">
        <w:rPr>
          <w:rFonts w:ascii="Swiss TL" w:hAnsi="Swiss TL"/>
          <w:lang w:val="lv-LV"/>
        </w:rPr>
        <w:t>INTERVENCEI PAKĻAUTIE PRODUKTI un tirgus attīstības tendences pasaulē</w:t>
      </w:r>
      <w:bookmarkEnd w:id="4"/>
      <w:r w:rsidRPr="007F57E5">
        <w:rPr>
          <w:rFonts w:ascii="Swiss TL" w:hAnsi="Swiss TL"/>
          <w:lang w:val="lv-LV"/>
        </w:rPr>
        <w:t xml:space="preserve"> </w:t>
      </w:r>
    </w:p>
    <w:p w14:paraId="4F1D65A4" w14:textId="77777777" w:rsidR="00000000" w:rsidRPr="007F57E5" w:rsidRDefault="00000000">
      <w:pPr>
        <w:pStyle w:val="Heading2"/>
        <w:rPr>
          <w:rFonts w:ascii="Swiss TL" w:hAnsi="Swiss TL"/>
          <w:lang w:val="lv-LV"/>
        </w:rPr>
      </w:pPr>
      <w:bookmarkStart w:id="5" w:name="_Toc371829627"/>
      <w:r w:rsidRPr="007F57E5">
        <w:rPr>
          <w:rFonts w:ascii="Swiss TL" w:hAnsi="Swiss TL"/>
          <w:lang w:val="lv-LV"/>
        </w:rPr>
        <w:t>Intervences objekti citās valstīs</w:t>
      </w:r>
      <w:bookmarkEnd w:id="5"/>
      <w:r w:rsidRPr="007F57E5">
        <w:rPr>
          <w:rFonts w:ascii="Swiss TL" w:hAnsi="Swiss TL"/>
          <w:lang w:val="lv-LV"/>
        </w:rPr>
        <w:t xml:space="preserve"> </w:t>
      </w:r>
    </w:p>
    <w:p w14:paraId="35D1162D" w14:textId="77777777" w:rsidR="00000000" w:rsidRPr="007F57E5" w:rsidRDefault="00000000">
      <w:pPr>
        <w:rPr>
          <w:rFonts w:ascii="Swiss TL" w:hAnsi="Swiss TL"/>
        </w:rPr>
      </w:pPr>
      <w:r w:rsidRPr="007F57E5">
        <w:rPr>
          <w:rFonts w:ascii="Swiss TL" w:hAnsi="Swiss TL"/>
        </w:rPr>
        <w:t xml:space="preserve">Pasaules tirgū jau izveidojies produkcijas sortiments, kas ir vienas vai vairākas valstu tirgus intervences objekts. </w:t>
      </w:r>
    </w:p>
    <w:p w14:paraId="314C8EC5" w14:textId="77777777" w:rsidR="00000000" w:rsidRPr="007F57E5" w:rsidRDefault="00000000">
      <w:pPr>
        <w:rPr>
          <w:rFonts w:ascii="Swiss TL" w:hAnsi="Swiss TL"/>
        </w:rPr>
      </w:pPr>
      <w:r w:rsidRPr="007F57E5">
        <w:rPr>
          <w:rFonts w:ascii="Swiss TL" w:hAnsi="Swiss TL"/>
        </w:rPr>
        <w:t xml:space="preserve">Galvenās īpašības un prasības tādai produkcijai: </w:t>
      </w:r>
    </w:p>
    <w:p w14:paraId="610DEDE9" w14:textId="77777777" w:rsidR="00000000" w:rsidRPr="007F57E5" w:rsidRDefault="00000000">
      <w:pPr>
        <w:numPr>
          <w:ilvl w:val="0"/>
          <w:numId w:val="3"/>
        </w:numPr>
        <w:rPr>
          <w:rFonts w:ascii="Swiss TL" w:hAnsi="Swiss TL"/>
        </w:rPr>
      </w:pPr>
      <w:r w:rsidRPr="007F57E5">
        <w:rPr>
          <w:rFonts w:ascii="Swiss TL" w:hAnsi="Swiss TL"/>
        </w:rPr>
        <w:t>produkcijas būtiska vai liela nozīme valsts tautsaimniecībā;</w:t>
      </w:r>
    </w:p>
    <w:p w14:paraId="6E6CF562" w14:textId="77777777" w:rsidR="00000000" w:rsidRPr="007F57E5" w:rsidRDefault="00000000">
      <w:pPr>
        <w:numPr>
          <w:ilvl w:val="0"/>
          <w:numId w:val="3"/>
        </w:numPr>
        <w:rPr>
          <w:rFonts w:ascii="Swiss TL" w:hAnsi="Swiss TL"/>
        </w:rPr>
      </w:pPr>
      <w:r w:rsidRPr="007F57E5">
        <w:rPr>
          <w:rFonts w:ascii="Swiss TL" w:hAnsi="Swiss TL"/>
        </w:rPr>
        <w:t>plašs šādas produkcijas pieprasījums-piedāvājums daudzās valstīs;</w:t>
      </w:r>
    </w:p>
    <w:p w14:paraId="650EA676" w14:textId="77777777" w:rsidR="00000000" w:rsidRPr="007F57E5" w:rsidRDefault="00000000">
      <w:pPr>
        <w:numPr>
          <w:ilvl w:val="0"/>
          <w:numId w:val="3"/>
        </w:numPr>
        <w:rPr>
          <w:rFonts w:ascii="Swiss TL" w:hAnsi="Swiss TL"/>
        </w:rPr>
      </w:pPr>
      <w:r w:rsidRPr="007F57E5">
        <w:rPr>
          <w:rFonts w:ascii="Swiss TL" w:hAnsi="Swiss TL"/>
        </w:rPr>
        <w:t>ilgas glabāšanas iespējas;</w:t>
      </w:r>
    </w:p>
    <w:p w14:paraId="7E14F26D" w14:textId="77777777" w:rsidR="00000000" w:rsidRPr="007F57E5" w:rsidRDefault="00000000">
      <w:pPr>
        <w:numPr>
          <w:ilvl w:val="0"/>
          <w:numId w:val="3"/>
        </w:numPr>
        <w:rPr>
          <w:rFonts w:ascii="Swiss TL" w:hAnsi="Swiss TL"/>
        </w:rPr>
      </w:pPr>
      <w:r w:rsidRPr="007F57E5">
        <w:rPr>
          <w:rFonts w:ascii="Swiss TL" w:hAnsi="Swiss TL"/>
        </w:rPr>
        <w:t>transportēšanas iespējas.</w:t>
      </w:r>
    </w:p>
    <w:p w14:paraId="04A53F94" w14:textId="77777777" w:rsidR="00000000" w:rsidRPr="007F57E5" w:rsidRDefault="00000000">
      <w:pPr>
        <w:ind w:firstLine="0"/>
        <w:rPr>
          <w:rFonts w:ascii="Swiss TL" w:hAnsi="Swiss TL"/>
        </w:rPr>
      </w:pPr>
      <w:r w:rsidRPr="007F57E5">
        <w:rPr>
          <w:rFonts w:ascii="Swiss TL" w:hAnsi="Swiss TL"/>
        </w:rPr>
        <w:t xml:space="preserve">Eiropas, Ziemeļamerikas un citās valstīs intervences cenas parasti nosaka šādiem atsevišķu produkciju grupu produktiem: </w:t>
      </w:r>
    </w:p>
    <w:p w14:paraId="5284CD88" w14:textId="77777777" w:rsidR="00000000" w:rsidRPr="007F57E5" w:rsidRDefault="00000000">
      <w:pPr>
        <w:ind w:firstLine="0"/>
        <w:rPr>
          <w:rFonts w:ascii="Swiss TL" w:hAnsi="Swiss TL"/>
        </w:rPr>
      </w:pPr>
      <w:r w:rsidRPr="007F57E5">
        <w:rPr>
          <w:rFonts w:ascii="Swiss TL" w:hAnsi="Swiss TL"/>
        </w:rPr>
        <w:tab/>
      </w:r>
      <w:r w:rsidRPr="007F57E5">
        <w:rPr>
          <w:rFonts w:ascii="Swiss TL" w:hAnsi="Swiss TL"/>
          <w:b/>
        </w:rPr>
        <w:t>labībai</w:t>
      </w:r>
      <w:r w:rsidRPr="007F57E5">
        <w:rPr>
          <w:rFonts w:ascii="Swiss TL" w:hAnsi="Swiss TL"/>
        </w:rPr>
        <w:t>- pārtikas briedīgajiem un īpaši cietajiem kviešiem ‘</w:t>
      </w:r>
      <w:r w:rsidRPr="007F57E5">
        <w:rPr>
          <w:rFonts w:ascii="Swiss TL" w:hAnsi="Swiss TL"/>
          <w:i/>
        </w:rPr>
        <w:t xml:space="preserve">durum’, </w:t>
      </w:r>
      <w:r w:rsidRPr="007F57E5">
        <w:rPr>
          <w:rFonts w:ascii="Swiss TL" w:hAnsi="Swiss TL"/>
        </w:rPr>
        <w:t>miežiem, rudziem, kukurūzai un sorgo. Intervences cenas reti pielieto lopbarības kviešiem. To ražotāju atbalstīšanai var būt citādi speciāli pasākumi;</w:t>
      </w:r>
    </w:p>
    <w:p w14:paraId="4BCDC029" w14:textId="77777777" w:rsidR="00000000" w:rsidRPr="007F57E5" w:rsidRDefault="00000000">
      <w:pPr>
        <w:ind w:firstLine="0"/>
        <w:rPr>
          <w:rFonts w:ascii="Swiss TL" w:hAnsi="Swiss TL"/>
        </w:rPr>
      </w:pPr>
      <w:r w:rsidRPr="007F57E5">
        <w:rPr>
          <w:rFonts w:ascii="Swiss TL" w:hAnsi="Swiss TL"/>
        </w:rPr>
        <w:tab/>
      </w:r>
      <w:r w:rsidRPr="007F57E5">
        <w:rPr>
          <w:rFonts w:ascii="Swiss TL" w:hAnsi="Swiss TL"/>
          <w:b/>
        </w:rPr>
        <w:t>piena produktiem</w:t>
      </w:r>
      <w:r w:rsidRPr="007F57E5">
        <w:rPr>
          <w:rFonts w:ascii="Swiss TL" w:hAnsi="Swiss TL"/>
        </w:rPr>
        <w:t xml:space="preserve"> - sviestam, sausajam vājpienam un dažiem sieru veidiem. Sausā vājpiena iepirkšana Eiropā bieži ir ierobežota ar laika periodu no 1.marta līdz 31.augustam. Var būt ierobežoti arī iepirkuma apjomi (106000 t). Ja noteiktais ierobežotais apjoms ir iepirkts, tad intervences cenu pielietošanu pārtrauc un pielieto citus atbalstīšanas pasākumus; </w:t>
      </w:r>
    </w:p>
    <w:p w14:paraId="2F51B1FF" w14:textId="77777777" w:rsidR="00000000" w:rsidRPr="007F57E5" w:rsidRDefault="00000000">
      <w:pPr>
        <w:ind w:firstLine="0"/>
        <w:rPr>
          <w:rFonts w:ascii="Swiss TL" w:hAnsi="Swiss TL"/>
        </w:rPr>
      </w:pPr>
      <w:r w:rsidRPr="007F57E5">
        <w:rPr>
          <w:rFonts w:ascii="Swiss TL" w:hAnsi="Swiss TL"/>
        </w:rPr>
        <w:tab/>
      </w:r>
      <w:r w:rsidRPr="007F57E5">
        <w:rPr>
          <w:rFonts w:ascii="Swiss TL" w:hAnsi="Swiss TL"/>
          <w:b/>
        </w:rPr>
        <w:t>gaļas produktiem</w:t>
      </w:r>
      <w:r w:rsidRPr="007F57E5">
        <w:rPr>
          <w:rFonts w:ascii="Swiss TL" w:hAnsi="Swiss TL"/>
        </w:rPr>
        <w:t xml:space="preserve"> - vēršgaļai (kateg. R3). Citiem gaļas veidiem izmanto citus tirgus intervences pasākumus- uzglabāšanas izmaksu kompensācijas vai tamlīdzīgus, bet ne intervences mehānismu. </w:t>
      </w:r>
    </w:p>
    <w:p w14:paraId="6C2659F4" w14:textId="77777777" w:rsidR="00000000" w:rsidRPr="007F57E5" w:rsidRDefault="00000000">
      <w:pPr>
        <w:ind w:firstLine="0"/>
        <w:rPr>
          <w:rFonts w:ascii="Swiss TL" w:hAnsi="Swiss TL"/>
        </w:rPr>
      </w:pPr>
      <w:r w:rsidRPr="007F57E5">
        <w:rPr>
          <w:rFonts w:ascii="Swiss TL" w:hAnsi="Swiss TL"/>
        </w:rPr>
        <w:t xml:space="preserve">Arī vairākās agrākajās sociālisma pēdējo gadu laikā ir uzsākta intervences mehānismu pielietošana atsevišķiem produktiem. </w:t>
      </w:r>
    </w:p>
    <w:p w14:paraId="1655C913" w14:textId="77777777" w:rsidR="00000000" w:rsidRPr="007F57E5" w:rsidRDefault="00000000">
      <w:pPr>
        <w:pStyle w:val="Heading2"/>
        <w:rPr>
          <w:rFonts w:ascii="Swiss TL" w:hAnsi="Swiss TL"/>
          <w:lang w:val="lv-LV"/>
        </w:rPr>
      </w:pPr>
      <w:bookmarkStart w:id="6" w:name="_Toc371829628"/>
      <w:r w:rsidRPr="007F57E5">
        <w:rPr>
          <w:rFonts w:ascii="Swiss TL" w:hAnsi="Swiss TL"/>
          <w:lang w:val="lv-LV"/>
        </w:rPr>
        <w:t>Pasaules tirgus situācijas apskats</w:t>
      </w:r>
      <w:bookmarkEnd w:id="6"/>
    </w:p>
    <w:p w14:paraId="740F92E0" w14:textId="77777777" w:rsidR="00000000" w:rsidRPr="007F57E5" w:rsidRDefault="00000000">
      <w:pPr>
        <w:rPr>
          <w:rFonts w:ascii="Swiss TL" w:hAnsi="Swiss TL"/>
        </w:rPr>
      </w:pPr>
      <w:r w:rsidRPr="007F57E5">
        <w:rPr>
          <w:rFonts w:ascii="Swiss TL" w:hAnsi="Swiss TL"/>
        </w:rPr>
        <w:t xml:space="preserve">Pasaules cenas veidojas no vidējām galveno pasaules biržu cenām kādā konkrētā brīdī konkrētai produkcijai. Pasaules cenas mainās. Šīs </w:t>
      </w:r>
      <w:r w:rsidRPr="007F57E5">
        <w:rPr>
          <w:rFonts w:ascii="Swiss TL" w:hAnsi="Swiss TL"/>
        </w:rPr>
        <w:lastRenderedPageBreak/>
        <w:t>izmaiņas dažiem produktiem notiek pat ļoti ātri un  krasi, kas redzams sekojošos (4.-9.) attēlos. Bez tam šajos attēlos ietverta arī prognozētā abu cenu veidu dinamika ($/t).</w:t>
      </w:r>
    </w:p>
    <w:p w14:paraId="14828554" w14:textId="77777777" w:rsidR="00000000" w:rsidRPr="007F57E5" w:rsidRDefault="00000000">
      <w:pPr>
        <w:numPr>
          <w:ilvl w:val="12"/>
          <w:numId w:val="0"/>
        </w:numPr>
        <w:spacing w:before="0"/>
        <w:rPr>
          <w:rFonts w:ascii="Swiss TL" w:hAnsi="Swiss TL"/>
        </w:rPr>
      </w:pPr>
      <w:r w:rsidRPr="007F57E5">
        <w:rPr>
          <w:rFonts w:ascii="Swiss TL" w:hAnsi="Swiss TL"/>
        </w:rPr>
        <w:t xml:space="preserve">4.attēlā parādīts, kā savstarpēji mainās pasaules tirgus un Eiropas Savienības kviešu intervences cenas. </w:t>
      </w:r>
    </w:p>
    <w:p w14:paraId="6E4194FF" w14:textId="77777777" w:rsidR="00000000" w:rsidRPr="007F57E5" w:rsidRDefault="00000000">
      <w:pPr>
        <w:numPr>
          <w:ilvl w:val="12"/>
          <w:numId w:val="0"/>
        </w:numPr>
        <w:spacing w:before="0"/>
        <w:rPr>
          <w:rFonts w:ascii="Swiss TL" w:hAnsi="Swiss TL"/>
        </w:rPr>
      </w:pPr>
      <w:r w:rsidRPr="007F57E5">
        <w:rPr>
          <w:rFonts w:ascii="Swiss TL" w:hAnsi="Swiss TL"/>
        </w:rPr>
        <w:t xml:space="preserve">Iepriekšējā 1994./1995. gadā Eiropas Savienībā kviešu intervences cena bija ievērojami augstāka par kviešu cenām galvenajās labības biržās. Tam sekoja strauja situācijas maiņa un 1995./1996. gadā kviešu intervences cena jau kļūst zemāka par tirgus cenu. </w:t>
      </w:r>
    </w:p>
    <w:p w14:paraId="64FDDE4A" w14:textId="77777777" w:rsidR="00000000" w:rsidRPr="007F57E5" w:rsidRDefault="00000000">
      <w:pPr>
        <w:numPr>
          <w:ilvl w:val="12"/>
          <w:numId w:val="0"/>
        </w:numPr>
        <w:spacing w:before="0"/>
        <w:jc w:val="center"/>
        <w:rPr>
          <w:rFonts w:ascii="Swiss TL" w:hAnsi="Swiss TL"/>
        </w:rPr>
      </w:pPr>
      <w:r w:rsidRPr="007F57E5">
        <w:rPr>
          <w:rFonts w:ascii="Swiss TL" w:hAnsi="Swiss TL"/>
          <w:sz w:val="20"/>
        </w:rPr>
        <w:object w:dxaOrig="6960" w:dyaOrig="3029" w14:anchorId="314EA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05pt;height:151.4pt" o:ole="" fillcolor="window">
            <v:imagedata r:id="rId8" o:title=""/>
            <w10:bordertop type="single" width="6"/>
            <w10:borderleft type="single" width="6"/>
            <w10:borderbottom type="single" width="6"/>
            <w10:borderright type="single" width="6"/>
          </v:shape>
          <o:OLEObject Type="Embed" ProgID="MSGraph.Chart.5" ShapeID="_x0000_i1025" DrawAspect="Content" ObjectID="_1773064416" r:id="rId9">
            <o:FieldCodes>\s</o:FieldCodes>
          </o:OLEObject>
        </w:object>
      </w:r>
    </w:p>
    <w:p w14:paraId="7A45AD32" w14:textId="77777777" w:rsidR="00000000" w:rsidRPr="007F57E5" w:rsidRDefault="00000000">
      <w:pPr>
        <w:rPr>
          <w:rFonts w:ascii="Swiss TL" w:hAnsi="Swiss TL"/>
        </w:rPr>
      </w:pPr>
      <w:r w:rsidRPr="007F57E5">
        <w:rPr>
          <w:rFonts w:ascii="Swiss TL" w:hAnsi="Swiss TL"/>
        </w:rPr>
        <w:t xml:space="preserve">Pēc pasaules ekspertu prognozēm 1996.gada beigās situācija </w:t>
      </w:r>
      <w:r w:rsidRPr="007F57E5">
        <w:rPr>
          <w:rFonts w:ascii="Swiss TL" w:hAnsi="Swiss TL"/>
          <w:b/>
        </w:rPr>
        <w:t>kviešu</w:t>
      </w:r>
      <w:r w:rsidRPr="007F57E5">
        <w:rPr>
          <w:rFonts w:ascii="Swiss TL" w:hAnsi="Swiss TL"/>
        </w:rPr>
        <w:t xml:space="preserve"> tirgū var būtiski mainīties. Ja būs normāli laika apstākļi, sagaidāma laba kviešu raža, kā rezultātā valstu-eksportētāju kviešu krājumi atjaunosies, bet cenas pazemināsies. </w:t>
      </w:r>
    </w:p>
    <w:p w14:paraId="5E126214" w14:textId="77777777" w:rsidR="00000000" w:rsidRPr="007F57E5" w:rsidRDefault="00000000">
      <w:pPr>
        <w:rPr>
          <w:rFonts w:ascii="Swiss TL" w:hAnsi="Swiss TL"/>
        </w:rPr>
      </w:pPr>
      <w:r w:rsidRPr="007F57E5">
        <w:rPr>
          <w:rFonts w:ascii="Swiss TL" w:hAnsi="Swiss TL"/>
        </w:rPr>
        <w:t xml:space="preserve">Pārskatāmajā perspektīvā eksperti prognozē kviešu tirgus cenu stabilizāciju 150 $/t līmenī. Intervences cenām tiek prognozēta pakāpeniska lejupslīde un pietuvošanās pasaules tirgus cenām. </w:t>
      </w:r>
    </w:p>
    <w:p w14:paraId="0249907B" w14:textId="77777777" w:rsidR="00000000" w:rsidRPr="007F57E5" w:rsidRDefault="00000000">
      <w:pPr>
        <w:rPr>
          <w:rFonts w:ascii="Swiss TL" w:hAnsi="Swiss TL"/>
        </w:rPr>
      </w:pPr>
      <w:r w:rsidRPr="007F57E5">
        <w:rPr>
          <w:rFonts w:ascii="Swiss TL" w:hAnsi="Swiss TL"/>
        </w:rPr>
        <w:t xml:space="preserve">Nākošajā attēlā (5.att.) parādīta kviešu cenu sezonālā dinamika Čikāgas biržā. </w:t>
      </w:r>
    </w:p>
    <w:p w14:paraId="5B3871C9" w14:textId="77777777" w:rsidR="00000000" w:rsidRPr="007F57E5" w:rsidRDefault="00000000">
      <w:pPr>
        <w:ind w:firstLine="0"/>
        <w:jc w:val="center"/>
        <w:rPr>
          <w:rFonts w:ascii="Swiss TL" w:hAnsi="Swiss TL"/>
        </w:rPr>
      </w:pPr>
      <w:r w:rsidRPr="007F57E5">
        <w:rPr>
          <w:rFonts w:ascii="Swiss TL" w:hAnsi="Swiss TL"/>
          <w:sz w:val="20"/>
        </w:rPr>
        <w:object w:dxaOrig="6150" w:dyaOrig="3030" w14:anchorId="30D16623">
          <v:shape id="_x0000_i1026" type="#_x0000_t75" style="width:412pt;height:151.4pt" o:ole="" fillcolor="window">
            <v:imagedata r:id="rId10" o:title=""/>
            <w10:bordertop type="single" width="6"/>
            <w10:borderleft type="single" width="6"/>
            <w10:borderbottom type="single" width="6"/>
            <w10:borderright type="single" width="6"/>
          </v:shape>
          <o:OLEObject Type="Embed" ProgID="Unknown" ShapeID="_x0000_i1026" DrawAspect="Content" ObjectID="_1773064417" r:id="rId11"/>
        </w:object>
      </w:r>
    </w:p>
    <w:p w14:paraId="1F720138" w14:textId="77777777" w:rsidR="00000000" w:rsidRPr="007F57E5" w:rsidRDefault="00000000">
      <w:pPr>
        <w:ind w:firstLine="0"/>
        <w:jc w:val="center"/>
        <w:rPr>
          <w:rFonts w:ascii="Swiss TL" w:hAnsi="Swiss TL"/>
        </w:rPr>
      </w:pPr>
      <w:r w:rsidRPr="007F57E5">
        <w:rPr>
          <w:rFonts w:ascii="Swiss TL" w:hAnsi="Swiss TL"/>
        </w:rPr>
        <w:t xml:space="preserve">5.att. Čikāgas biržas kviešu vidējās mēneša cenas </w:t>
      </w:r>
      <w:r w:rsidRPr="007F57E5">
        <w:rPr>
          <w:rFonts w:ascii="Swiss TL" w:hAnsi="Swiss TL"/>
        </w:rPr>
        <w:br/>
        <w:t>1994./95. un 1995./96.g., $/t</w:t>
      </w:r>
    </w:p>
    <w:p w14:paraId="73A5799D" w14:textId="77777777" w:rsidR="00000000" w:rsidRPr="007F57E5" w:rsidRDefault="00000000">
      <w:pPr>
        <w:rPr>
          <w:rFonts w:ascii="Swiss TL" w:hAnsi="Swiss TL"/>
        </w:rPr>
      </w:pPr>
      <w:r w:rsidRPr="007F57E5">
        <w:rPr>
          <w:rFonts w:ascii="Swiss TL" w:hAnsi="Swiss TL"/>
        </w:rPr>
        <w:t xml:space="preserve">Čikāgas preču biržā kviešu cenu kotēšana sezonas maksimumu - 527.5 c/bu (203 $/t) sasniedza 1996. g. februārī. Neskatoties uz salīdzinoši </w:t>
      </w:r>
      <w:r w:rsidRPr="007F57E5">
        <w:rPr>
          <w:rFonts w:ascii="Swiss TL" w:hAnsi="Swiss TL"/>
        </w:rPr>
        <w:lastRenderedPageBreak/>
        <w:t>augstajām paredzamajām cenām, 1996./97.g. kviešu eksportu kopumā pasaulē eksperti novērtē ap 96-97 milj. t.</w:t>
      </w:r>
    </w:p>
    <w:p w14:paraId="2E3765AF" w14:textId="77777777" w:rsidR="00000000" w:rsidRPr="007F57E5" w:rsidRDefault="00000000">
      <w:pPr>
        <w:rPr>
          <w:rFonts w:ascii="Swiss TL" w:hAnsi="Swiss TL"/>
        </w:rPr>
      </w:pPr>
      <w:r w:rsidRPr="007F57E5">
        <w:rPr>
          <w:rFonts w:ascii="Swiss TL" w:hAnsi="Swiss TL"/>
        </w:rPr>
        <w:t xml:space="preserve">ES valstis importē vidēji 4 milj. t lopbarības graudu gadā. Tāpēc tiek aizstāvētas arī miežu audzētāju intereses, kas redzams 6.attēlā. Pie tam intervences un pasaules tirgus cenu starpība miežiem ir lielāka nekā kviešiem. </w:t>
      </w:r>
    </w:p>
    <w:p w14:paraId="1E44C8E9" w14:textId="77777777" w:rsidR="00000000" w:rsidRPr="007F57E5" w:rsidRDefault="00000000">
      <w:pPr>
        <w:ind w:firstLine="0"/>
        <w:rPr>
          <w:rFonts w:ascii="Swiss TL" w:hAnsi="Swiss TL"/>
        </w:rPr>
      </w:pPr>
    </w:p>
    <w:p w14:paraId="4FDC606B" w14:textId="2BE875ED" w:rsidR="00000000" w:rsidRPr="007F57E5" w:rsidRDefault="007F57E5">
      <w:pPr>
        <w:ind w:firstLine="0"/>
        <w:jc w:val="center"/>
        <w:rPr>
          <w:rFonts w:ascii="Swiss TL" w:hAnsi="Swiss TL"/>
        </w:rPr>
      </w:pPr>
      <w:r w:rsidRPr="007F57E5">
        <w:rPr>
          <w:rFonts w:ascii="Swiss TL" w:hAnsi="Swiss TL"/>
          <w:sz w:val="20"/>
        </w:rPr>
        <w:object w:dxaOrig="6855" w:dyaOrig="2910" w14:anchorId="6C482CB2">
          <v:shape id="_x0000_i1036" type="#_x0000_t75" style="width:342.8pt;height:145.4pt" o:ole="" fillcolor="window">
            <v:imagedata r:id="rId12" o:title=""/>
            <w10:bordertop type="single" width="6"/>
            <w10:borderleft type="single" width="6"/>
            <w10:borderbottom type="single" width="6"/>
            <w10:borderright type="single" width="6"/>
          </v:shape>
          <o:OLEObject Type="Embed" ProgID="MSGraph.Chart.8" ShapeID="_x0000_i1036" DrawAspect="Content" ObjectID="_1773064418" r:id="rId13">
            <o:FieldCodes>\s</o:FieldCodes>
          </o:OLEObject>
        </w:object>
      </w:r>
    </w:p>
    <w:p w14:paraId="546BD78A" w14:textId="77777777" w:rsidR="00000000" w:rsidRPr="007F57E5" w:rsidRDefault="00000000">
      <w:pPr>
        <w:rPr>
          <w:rFonts w:ascii="Swiss TL" w:hAnsi="Swiss TL"/>
        </w:rPr>
      </w:pPr>
      <w:r w:rsidRPr="007F57E5">
        <w:rPr>
          <w:rFonts w:ascii="Swiss TL" w:hAnsi="Swiss TL"/>
        </w:rPr>
        <w:t xml:space="preserve">Pēc ekspertu prognozēm miežu cenas tuvākos gados biržās var būt nedaudz zemākas nekā kviešu cenas. Toties intervences cenu līmenis kā arī līkne tiem ir vienāda. </w:t>
      </w:r>
    </w:p>
    <w:p w14:paraId="4838ADD6" w14:textId="77777777" w:rsidR="00000000" w:rsidRPr="007F57E5" w:rsidRDefault="00000000">
      <w:pPr>
        <w:rPr>
          <w:rFonts w:ascii="Swiss TL" w:hAnsi="Swiss TL"/>
        </w:rPr>
      </w:pPr>
      <w:r w:rsidRPr="007F57E5">
        <w:rPr>
          <w:rFonts w:ascii="Swiss TL" w:hAnsi="Swiss TL"/>
          <w:b/>
        </w:rPr>
        <w:t>Sviesta</w:t>
      </w:r>
      <w:r w:rsidRPr="007F57E5">
        <w:rPr>
          <w:rFonts w:ascii="Swiss TL" w:hAnsi="Swiss TL"/>
        </w:rPr>
        <w:t xml:space="preserve"> tirgus cenas ES pašlaik augstākas par noteikto intervences cenu līmeni. Tāpēc nav prognozējama sviesta krājumu palielināšana ES valstīs. Tirgus cena šim produktam Lielbritānijā 1996.g. martā bija 2570 £/t (2140 Ls/t), valsts intervences cena - 2500 £/t (2082 Ls/t). Citādas ir attiecības starp Eiropas Savienības sviesta intervences un pasaules tirgus cenu, kas grafiski parādītas 7.attēlā. </w:t>
      </w:r>
    </w:p>
    <w:p w14:paraId="4171C960" w14:textId="77777777" w:rsidR="00000000" w:rsidRPr="007F57E5" w:rsidRDefault="00000000">
      <w:pPr>
        <w:tabs>
          <w:tab w:val="left" w:pos="6521"/>
        </w:tabs>
        <w:jc w:val="center"/>
        <w:rPr>
          <w:rFonts w:ascii="Swiss TL" w:hAnsi="Swiss TL"/>
        </w:rPr>
      </w:pPr>
      <w:r w:rsidRPr="007F57E5">
        <w:rPr>
          <w:rFonts w:ascii="Swiss TL" w:hAnsi="Swiss TL"/>
          <w:sz w:val="20"/>
        </w:rPr>
        <w:object w:dxaOrig="6945" w:dyaOrig="3029" w14:anchorId="27E79CA8">
          <v:shape id="_x0000_i1028" type="#_x0000_t75" style="width:347.35pt;height:151.4pt" o:ole="" fillcolor="window">
            <v:imagedata r:id="rId14" o:title=""/>
            <w10:bordertop type="single" width="6"/>
            <w10:borderleft type="single" width="6"/>
            <w10:borderbottom type="single" width="6"/>
            <w10:borderright type="single" width="6"/>
          </v:shape>
          <o:OLEObject Type="Embed" ProgID="MSGraph.Chart.5" ShapeID="_x0000_i1028" DrawAspect="Content" ObjectID="_1773064419" r:id="rId15">
            <o:FieldCodes>\s</o:FieldCodes>
          </o:OLEObject>
        </w:object>
      </w:r>
    </w:p>
    <w:p w14:paraId="45475186" w14:textId="77777777" w:rsidR="00000000" w:rsidRPr="007F57E5" w:rsidRDefault="00000000">
      <w:pPr>
        <w:rPr>
          <w:rFonts w:ascii="Swiss TL" w:hAnsi="Swiss TL"/>
        </w:rPr>
      </w:pPr>
      <w:r w:rsidRPr="007F57E5">
        <w:rPr>
          <w:rFonts w:ascii="Swiss TL" w:hAnsi="Swiss TL"/>
        </w:rPr>
        <w:t xml:space="preserve">Kā redzams no 7.attēla līknēm, starpība starp sviesta intervences cenām un pasaules tirgus cenām ir sevišķi liela. Pie tam šī starpība var vēl palielināties. Eiropas Komisijas eksperti prognozē sviesta pasaules tirgus cenu nelielu lejupslīdi, bet intervences cenām paredzama stabilizēšanās pašreizējā līmenī. </w:t>
      </w:r>
    </w:p>
    <w:p w14:paraId="5C0F5FDD" w14:textId="77777777" w:rsidR="00000000" w:rsidRPr="007F57E5" w:rsidRDefault="00000000">
      <w:pPr>
        <w:rPr>
          <w:rFonts w:ascii="Swiss TL" w:hAnsi="Swiss TL"/>
        </w:rPr>
      </w:pPr>
      <w:r w:rsidRPr="007F57E5">
        <w:rPr>
          <w:rFonts w:ascii="Swiss TL" w:hAnsi="Swiss TL"/>
        </w:rPr>
        <w:t xml:space="preserve">Pēc Vācijas aģentūras ‘ZMP’ vērtējuma 1996. gadā </w:t>
      </w:r>
      <w:r w:rsidRPr="007F57E5">
        <w:rPr>
          <w:rFonts w:ascii="Swiss TL" w:hAnsi="Swiss TL"/>
          <w:b/>
        </w:rPr>
        <w:t>sausā vājpiena</w:t>
      </w:r>
      <w:r w:rsidRPr="007F57E5">
        <w:rPr>
          <w:rFonts w:ascii="Swiss TL" w:hAnsi="Swiss TL"/>
        </w:rPr>
        <w:t xml:space="preserve"> tirgus būs sabalansēts. Pēdējā laikā sausā vājpiena ražotāju cena bez transporta un apdrošināšanas izmaksām ir nedaudz augstāka par 2000 $/t. </w:t>
      </w:r>
      <w:r w:rsidRPr="007F57E5">
        <w:rPr>
          <w:rFonts w:ascii="Swiss TL" w:hAnsi="Swiss TL"/>
        </w:rPr>
        <w:lastRenderedPageBreak/>
        <w:t>Sausā vājpiena pārvadāšanas izmaksas, piemēram, uz Japānu ir 70 £/t (58 Ls/t), uz Meksiku - 80-110 £/t (67-92 Ls/t). Produkta cena ar piegādēm no ES līdz Meksikai 1996.g. martā bija 2180 $/t. Speciālisti prognozē, ka lielus daudzumus sausā vājpiena tuvākos gados iepirks Brazīlija.</w:t>
      </w:r>
    </w:p>
    <w:p w14:paraId="54DD877D" w14:textId="0D43D422" w:rsidR="00000000" w:rsidRPr="007F57E5" w:rsidRDefault="007F57E5">
      <w:pPr>
        <w:jc w:val="center"/>
        <w:rPr>
          <w:rFonts w:ascii="Swiss TL" w:hAnsi="Swiss TL"/>
        </w:rPr>
      </w:pPr>
      <w:r w:rsidRPr="007F57E5">
        <w:rPr>
          <w:rFonts w:ascii="Swiss TL" w:hAnsi="Swiss TL"/>
          <w:sz w:val="20"/>
        </w:rPr>
        <w:object w:dxaOrig="6030" w:dyaOrig="2910" w14:anchorId="7B719366">
          <v:shape id="_x0000_i1039" type="#_x0000_t75" style="width:301.35pt;height:145.4pt" o:ole="" fillcolor="window">
            <v:imagedata r:id="rId16" o:title=""/>
            <w10:bordertop type="single" width="6"/>
            <w10:borderleft type="single" width="6"/>
            <w10:borderbottom type="single" width="6"/>
            <w10:borderright type="single" width="6"/>
          </v:shape>
          <o:OLEObject Type="Embed" ProgID="MSGraph.Chart.8" ShapeID="_x0000_i1039" DrawAspect="Content" ObjectID="_1773064420" r:id="rId17">
            <o:FieldCodes>\s</o:FieldCodes>
          </o:OLEObject>
        </w:object>
      </w:r>
    </w:p>
    <w:p w14:paraId="51A396F5" w14:textId="77777777" w:rsidR="00000000" w:rsidRPr="007F57E5" w:rsidRDefault="00000000">
      <w:pPr>
        <w:rPr>
          <w:rFonts w:ascii="Swiss TL" w:hAnsi="Swiss TL"/>
        </w:rPr>
      </w:pPr>
      <w:r w:rsidRPr="007F57E5">
        <w:rPr>
          <w:rFonts w:ascii="Swiss TL" w:hAnsi="Swiss TL"/>
        </w:rPr>
        <w:t xml:space="preserve">8.attēlā parādītās līknes ir Eiropas Komisijas ekspertu prognozētais sausā vājpiena cenu dinamikas apraksts. No šīm līknēm secināms, ka sausā vājpiena cenas pasaules tirgū pakāpeniski nedaudz celsies, bet valstu intervences cenas pazemināsies. </w:t>
      </w:r>
    </w:p>
    <w:p w14:paraId="0BE318F6" w14:textId="77777777" w:rsidR="00000000" w:rsidRPr="007F57E5" w:rsidRDefault="00000000">
      <w:pPr>
        <w:rPr>
          <w:rFonts w:ascii="Swiss TL" w:hAnsi="Swiss TL"/>
        </w:rPr>
      </w:pPr>
      <w:r w:rsidRPr="007F57E5">
        <w:rPr>
          <w:rFonts w:ascii="Swiss TL" w:hAnsi="Swiss TL"/>
        </w:rPr>
        <w:t xml:space="preserve">Ar pagājušā gada decembra beigām Eiropas tirgū novērojamas sviesta un sausā vājpiena cenu krišanās sakarā ar pieprasījuma krišanos pasaulē, pie tam sausajam vājpienam lielākā mērā. </w:t>
      </w:r>
    </w:p>
    <w:p w14:paraId="224154AF" w14:textId="77777777" w:rsidR="00000000" w:rsidRPr="007F57E5" w:rsidRDefault="00000000">
      <w:pPr>
        <w:rPr>
          <w:rFonts w:ascii="Swiss TL" w:hAnsi="Swiss TL"/>
        </w:rPr>
      </w:pPr>
      <w:r w:rsidRPr="007F57E5">
        <w:rPr>
          <w:rFonts w:ascii="Swiss TL" w:hAnsi="Swiss TL"/>
        </w:rPr>
        <w:t xml:space="preserve">Vācijā iekšējā tirgus cenas sausajam vājpienam 1996.gada martā bija zemākas par intervences cenām. </w:t>
      </w:r>
    </w:p>
    <w:p w14:paraId="3F5A83B5" w14:textId="77777777" w:rsidR="00000000" w:rsidRPr="007F57E5" w:rsidRDefault="00000000">
      <w:pPr>
        <w:rPr>
          <w:rFonts w:ascii="Swiss TL" w:hAnsi="Swiss TL"/>
        </w:rPr>
      </w:pPr>
      <w:r w:rsidRPr="007F57E5">
        <w:rPr>
          <w:rFonts w:ascii="Swiss TL" w:hAnsi="Swiss TL"/>
        </w:rPr>
        <w:t>Lielbritānijā intervences cenas 1996.g. martā bija 1760.4 £/t (1466 Ls/t). Bet tās ir diferencētas atkarībā no proteīna satura. Ja proteīna saturs sausajā vājpienā nokrītas zemāk par standarta līmeni (35.6%), tad ražotājs saņem par produktu tikai 1660-1680 £/t (1383-1400 Ls/t).</w:t>
      </w:r>
    </w:p>
    <w:p w14:paraId="0E7B9132" w14:textId="77777777" w:rsidR="00000000" w:rsidRPr="007F57E5" w:rsidRDefault="00000000">
      <w:pPr>
        <w:rPr>
          <w:rFonts w:ascii="Swiss TL" w:hAnsi="Swiss TL"/>
        </w:rPr>
      </w:pPr>
      <w:r w:rsidRPr="007F57E5">
        <w:rPr>
          <w:rFonts w:ascii="Swiss TL" w:hAnsi="Swiss TL"/>
        </w:rPr>
        <w:t>1995.gadā piena produktu tirgus situāciju ļoti ietekmēja Brazīlijas un Krievijas iepirkumi, kā arī ražošanas krišanās Jaunzēlandē un Austrālijā sausuma dēļ. Rezultātā ES 1995.gada 2. pusgadā samazināja eksporta kompensācijas no 68 ECU/100 kg līdz 49 ECU/100 kg.</w:t>
      </w:r>
    </w:p>
    <w:p w14:paraId="357DE7DB" w14:textId="77777777" w:rsidR="00000000" w:rsidRPr="007F57E5" w:rsidRDefault="00000000">
      <w:pPr>
        <w:rPr>
          <w:rFonts w:ascii="Swiss TL" w:hAnsi="Swiss TL"/>
        </w:rPr>
      </w:pPr>
      <w:r w:rsidRPr="007F57E5">
        <w:rPr>
          <w:rFonts w:ascii="Swiss TL" w:hAnsi="Swiss TL"/>
        </w:rPr>
        <w:t>Patēriņa pazemināšanās var izraisīt ražošanas un eksporta samazināšanos. Mazāk piena ir paredzēts pārstrādāt sviestā un sausajā vājpienā. Tomēr eksperti prognozē, ka svaiga piena patēriņš palielināsies, palielināsies arī piena pārstrāde sierā.</w:t>
      </w:r>
    </w:p>
    <w:p w14:paraId="3A349B58" w14:textId="77777777" w:rsidR="00000000" w:rsidRPr="007F57E5" w:rsidRDefault="00000000">
      <w:pPr>
        <w:rPr>
          <w:rFonts w:ascii="Swiss TL" w:hAnsi="Swiss TL"/>
        </w:rPr>
      </w:pPr>
      <w:r w:rsidRPr="007F57E5">
        <w:rPr>
          <w:rFonts w:ascii="Swiss TL" w:hAnsi="Swiss TL"/>
        </w:rPr>
        <w:t xml:space="preserve">Liellopu gaļas cenu dinamikas līknes sakārtotas 9.attēlā. </w:t>
      </w:r>
    </w:p>
    <w:p w14:paraId="0F385032" w14:textId="17248D3F" w:rsidR="00000000" w:rsidRPr="007F57E5" w:rsidRDefault="007F57E5">
      <w:pPr>
        <w:ind w:firstLine="0"/>
        <w:jc w:val="center"/>
        <w:rPr>
          <w:rFonts w:ascii="Swiss TL" w:hAnsi="Swiss TL"/>
        </w:rPr>
      </w:pPr>
      <w:r w:rsidRPr="007F57E5">
        <w:rPr>
          <w:rFonts w:ascii="Swiss TL" w:hAnsi="Swiss TL"/>
          <w:sz w:val="20"/>
        </w:rPr>
        <w:object w:dxaOrig="5805" w:dyaOrig="2670" w14:anchorId="4F309D00">
          <v:shape id="_x0000_i1056" type="#_x0000_t75" style="width:290.1pt;height:133.45pt" o:ole="" fillcolor="window">
            <v:imagedata r:id="rId18" o:title=""/>
            <w10:bordertop type="single" width="6"/>
            <w10:borderleft type="single" width="6"/>
            <w10:borderbottom type="single" width="6"/>
            <w10:borderright type="single" width="6"/>
          </v:shape>
          <o:OLEObject Type="Embed" ProgID="MSGraph.Chart.8" ShapeID="_x0000_i1056" DrawAspect="Content" ObjectID="_1773064421" r:id="rId19">
            <o:FieldCodes>\s</o:FieldCodes>
          </o:OLEObject>
        </w:object>
      </w:r>
    </w:p>
    <w:p w14:paraId="7E693DBD" w14:textId="77777777" w:rsidR="00000000" w:rsidRPr="007F57E5" w:rsidRDefault="00000000">
      <w:pPr>
        <w:rPr>
          <w:rFonts w:ascii="Swiss TL" w:hAnsi="Swiss TL"/>
        </w:rPr>
      </w:pPr>
      <w:r w:rsidRPr="007F57E5">
        <w:rPr>
          <w:rFonts w:ascii="Swiss TL" w:hAnsi="Swiss TL"/>
        </w:rPr>
        <w:t xml:space="preserve">No 9.attēla līknēm secināms, ka pēdējos gados Eiropas Savienības intervences cenas liellopu gaļai ir ievērojami augstākas par pasaules tirgus cenām. Nākošajā - 1997. gadā paredzama šo abu cenu līmeņu tuvošanās, pazeminoties intervences cenai. Intervences cenas pazemināšanās tendence prognozējama arī tuvākajā perspektīvā. </w:t>
      </w:r>
    </w:p>
    <w:p w14:paraId="267288FA" w14:textId="77777777" w:rsidR="00000000" w:rsidRPr="007F57E5" w:rsidRDefault="00000000">
      <w:pPr>
        <w:rPr>
          <w:rFonts w:ascii="Swiss TL" w:hAnsi="Swiss TL"/>
        </w:rPr>
      </w:pPr>
      <w:r w:rsidRPr="007F57E5">
        <w:rPr>
          <w:rFonts w:ascii="Swiss TL" w:hAnsi="Swiss TL"/>
        </w:rPr>
        <w:t xml:space="preserve">Pretēja tendence prognozējama liellopu gaļas cenai pasaules tirgū, kā rezultātā šī produkta intervences cena 2000. gadā var atrasties zem pasaules cenas līmeņa. </w:t>
      </w:r>
    </w:p>
    <w:p w14:paraId="12FDA87A" w14:textId="0C0005CD" w:rsidR="00000000" w:rsidRPr="007F57E5" w:rsidRDefault="00DC1533">
      <w:pPr>
        <w:ind w:firstLine="0"/>
        <w:jc w:val="center"/>
        <w:rPr>
          <w:rFonts w:ascii="Swiss TL" w:hAnsi="Swiss TL"/>
        </w:rPr>
      </w:pPr>
      <w:r w:rsidRPr="007F57E5">
        <w:rPr>
          <w:rFonts w:ascii="Swiss TL" w:hAnsi="Swiss TL"/>
          <w:sz w:val="20"/>
        </w:rPr>
        <w:object w:dxaOrig="5909" w:dyaOrig="2789" w14:anchorId="1703E70A">
          <v:shape id="_x0000_i1071" type="#_x0000_t75" style="width:295.4pt;height:139.45pt" o:ole="" fillcolor="window">
            <v:imagedata r:id="rId20" o:title=""/>
            <w10:bordertop type="single" width="6"/>
            <w10:borderleft type="single" width="6"/>
            <w10:borderbottom type="single" width="6"/>
            <w10:borderright type="single" width="6"/>
          </v:shape>
          <o:OLEObject Type="Embed" ProgID="MSGraph.Chart.8" ShapeID="_x0000_i1071" DrawAspect="Content" ObjectID="_1773064422" r:id="rId21">
            <o:FieldCodes>\s</o:FieldCodes>
          </o:OLEObject>
        </w:object>
      </w:r>
    </w:p>
    <w:p w14:paraId="28351901" w14:textId="77777777" w:rsidR="00000000" w:rsidRPr="007F57E5" w:rsidRDefault="00000000">
      <w:pPr>
        <w:rPr>
          <w:rFonts w:ascii="Swiss TL" w:hAnsi="Swiss TL"/>
        </w:rPr>
      </w:pPr>
      <w:r w:rsidRPr="007F57E5">
        <w:rPr>
          <w:rFonts w:ascii="Swiss TL" w:hAnsi="Swiss TL"/>
        </w:rPr>
        <w:t xml:space="preserve">Kā redzams 10.attēlā, 1995. un 1996. gadā abu cenu līmeņi ir tuvi. Nākošajiem diviem gadiem eksperti prognozē krasu cūkgaļas pasaules tirgus cenas celšanos, bet noteiktā intervences cena var nemainīties. 1999. un 2000. gadā abu cenu līmenis var izlīdzināties. </w:t>
      </w:r>
    </w:p>
    <w:p w14:paraId="180CF62F" w14:textId="77777777" w:rsidR="00000000" w:rsidRPr="007F57E5" w:rsidRDefault="00000000">
      <w:pPr>
        <w:rPr>
          <w:rFonts w:ascii="Swiss TL" w:hAnsi="Swiss TL"/>
        </w:rPr>
      </w:pPr>
      <w:r w:rsidRPr="007F57E5">
        <w:rPr>
          <w:rFonts w:ascii="Swiss TL" w:hAnsi="Swiss TL"/>
        </w:rPr>
        <w:t xml:space="preserve">1995.g. decembrī Londonā notika </w:t>
      </w:r>
      <w:r w:rsidRPr="007F57E5">
        <w:rPr>
          <w:rFonts w:ascii="Swiss TL" w:hAnsi="Swiss TL"/>
          <w:b/>
        </w:rPr>
        <w:t>gaļas</w:t>
      </w:r>
      <w:r w:rsidRPr="007F57E5">
        <w:rPr>
          <w:rFonts w:ascii="Swiss TL" w:hAnsi="Swiss TL"/>
        </w:rPr>
        <w:t xml:space="preserve"> problēmām veltīta konference ‘Meat-95’. Tajā tika atzīmēts, ka iedzīvotāju skaita palielināšanās un dzīves līmeņa paaugstināšanās dēļ gaļas produktu pieprasījums turpinās paaugstināties.</w:t>
      </w:r>
    </w:p>
    <w:p w14:paraId="444D331A" w14:textId="77777777" w:rsidR="00000000" w:rsidRPr="007F57E5" w:rsidRDefault="00000000">
      <w:pPr>
        <w:ind w:firstLine="0"/>
        <w:rPr>
          <w:rFonts w:ascii="Swiss TL" w:hAnsi="Swiss TL"/>
        </w:rPr>
      </w:pPr>
      <w:r w:rsidRPr="007F57E5">
        <w:rPr>
          <w:rFonts w:ascii="Swiss TL" w:hAnsi="Swiss TL"/>
        </w:rPr>
        <w:tab/>
        <w:t>Konferencē konstatēts, ka ES spēja palielināt savu daļu pasaules gaļas tirdzniecībā tikai ar eksporta subsidēšanu. Pasaules tirgus liberalizēšanas un eksporta subsīdiju ierobežošanas procesi rada situāciju, ka gaļas produktus varēs pārdot tikai tās valstis, kuras spēs ražot gaļu ar zemākām ražošanas izmaksām.</w:t>
      </w:r>
    </w:p>
    <w:p w14:paraId="60AE57F7" w14:textId="77777777" w:rsidR="00000000" w:rsidRPr="007F57E5" w:rsidRDefault="00000000">
      <w:pPr>
        <w:ind w:firstLine="0"/>
        <w:rPr>
          <w:rFonts w:ascii="Swiss TL" w:hAnsi="Swiss TL"/>
        </w:rPr>
      </w:pPr>
      <w:r w:rsidRPr="007F57E5">
        <w:rPr>
          <w:rFonts w:ascii="Swiss TL" w:hAnsi="Swiss TL"/>
        </w:rPr>
        <w:tab/>
        <w:t xml:space="preserve">Viszemākās cūkgaļas ražošanas izmaksas ir ASV un Brazīlijā, kur tās ekvivalentas 65-70 pensiem/kg (540-580 Ls/t) dzīvsvarā. ES valstīs cūkgaļas ražošanas izmaksas sasniedz 85 pensus/kg (708 Ls/t). Tomēr speciālisti </w:t>
      </w:r>
      <w:r w:rsidRPr="007F57E5">
        <w:rPr>
          <w:rFonts w:ascii="Swiss TL" w:hAnsi="Swiss TL"/>
        </w:rPr>
        <w:lastRenderedPageBreak/>
        <w:t>uzskata, ka tuvākajā laikā amerikāņu gaļas produkcija neapdraudēs ES tirgu, tomēr tā var būt nopietns konkurents Eiropas piegādātājiem trešo valstu tirgū.</w:t>
      </w:r>
    </w:p>
    <w:p w14:paraId="1B7191AC" w14:textId="77777777" w:rsidR="00000000" w:rsidRPr="007F57E5" w:rsidRDefault="00000000">
      <w:pPr>
        <w:ind w:firstLine="0"/>
        <w:rPr>
          <w:rFonts w:ascii="Swiss TL" w:hAnsi="Swiss TL"/>
        </w:rPr>
      </w:pPr>
      <w:r w:rsidRPr="007F57E5">
        <w:rPr>
          <w:rFonts w:ascii="Swiss TL" w:hAnsi="Swiss TL"/>
        </w:rPr>
        <w:tab/>
        <w:t>Turklāt, ap 30% gaļas eksporta no ASV uz Japānu veido svaiga produkcija, bet ES un Kanāda eksportē uz Japānu pārsvarā saldēto cūkgaļu. Par svarīgu gaļas noieta tirgu kļuva arī Krievija, jo sākot ar 1991.g. tur gaļas ražošanas apjomi pastāvīgi samazinās.</w:t>
      </w:r>
    </w:p>
    <w:p w14:paraId="6EEE3F62" w14:textId="77777777" w:rsidR="00000000" w:rsidRPr="007F57E5" w:rsidRDefault="00000000">
      <w:pPr>
        <w:ind w:firstLine="0"/>
        <w:rPr>
          <w:rFonts w:ascii="Swiss TL" w:hAnsi="Swiss TL"/>
        </w:rPr>
      </w:pPr>
      <w:r w:rsidRPr="007F57E5">
        <w:rPr>
          <w:rFonts w:ascii="Swiss TL" w:hAnsi="Swiss TL"/>
        </w:rPr>
        <w:tab/>
        <w:t>Liellopu gaļas pircēji ir arī Ķīna un Dienvidamerika. Jārēķinās arī ar tādām iespējām, ka 1996. gadā ASV liellopu gaļas eksports pirmoreiz pārsniegs importu un tā var kļūt par pastāvīgu  eksportētāju.</w:t>
      </w:r>
    </w:p>
    <w:p w14:paraId="450292E1" w14:textId="77777777" w:rsidR="00000000" w:rsidRPr="007F57E5" w:rsidRDefault="00000000">
      <w:pPr>
        <w:rPr>
          <w:rFonts w:ascii="Swiss TL" w:hAnsi="Swiss TL"/>
        </w:rPr>
      </w:pPr>
      <w:r w:rsidRPr="007F57E5">
        <w:rPr>
          <w:rFonts w:ascii="Swiss TL" w:hAnsi="Swiss TL"/>
        </w:rPr>
        <w:t xml:space="preserve">11.attēlā ir pārskatāmi parādīta liellopu gaļas un cūkgaļas cenu konstatētā un prognozētā dinamika pasaules tirgū. </w:t>
      </w:r>
    </w:p>
    <w:p w14:paraId="0EC99A62" w14:textId="77777777" w:rsidR="00000000" w:rsidRPr="007F57E5" w:rsidRDefault="00000000">
      <w:pPr>
        <w:ind w:firstLine="0"/>
        <w:jc w:val="center"/>
        <w:rPr>
          <w:rFonts w:ascii="Swiss TL" w:hAnsi="Swiss TL"/>
        </w:rPr>
      </w:pPr>
      <w:r w:rsidRPr="007F57E5">
        <w:rPr>
          <w:rFonts w:ascii="Swiss TL" w:hAnsi="Swiss TL"/>
          <w:sz w:val="20"/>
        </w:rPr>
        <w:object w:dxaOrig="6150" w:dyaOrig="3030" w14:anchorId="0BC31C8A">
          <v:shape id="_x0000_i1032" type="#_x0000_t75" style="width:412pt;height:151.4pt" o:ole="" fillcolor="window">
            <v:imagedata r:id="rId22" o:title=""/>
            <w10:bordertop type="single" width="6"/>
            <w10:borderleft type="single" width="6"/>
            <w10:borderbottom type="single" width="6"/>
            <w10:borderright type="single" width="6"/>
          </v:shape>
          <o:OLEObject Type="Embed" ProgID="Unknown" ShapeID="_x0000_i1032" DrawAspect="Content" ObjectID="_1773064423" r:id="rId23"/>
        </w:object>
      </w:r>
    </w:p>
    <w:p w14:paraId="67345081" w14:textId="77777777" w:rsidR="00000000" w:rsidRPr="007F57E5" w:rsidRDefault="00000000">
      <w:pPr>
        <w:ind w:firstLine="0"/>
        <w:jc w:val="center"/>
        <w:rPr>
          <w:rFonts w:ascii="Swiss TL" w:hAnsi="Swiss TL"/>
        </w:rPr>
      </w:pPr>
      <w:r w:rsidRPr="007F57E5">
        <w:rPr>
          <w:rFonts w:ascii="Swiss TL" w:hAnsi="Swiss TL"/>
        </w:rPr>
        <w:t>11. att. Gaļas pasaules cenu dinamika</w:t>
      </w:r>
    </w:p>
    <w:p w14:paraId="5D0159D3" w14:textId="77777777" w:rsidR="00000000" w:rsidRPr="007F57E5" w:rsidRDefault="00000000">
      <w:pPr>
        <w:rPr>
          <w:rFonts w:ascii="Swiss TL" w:hAnsi="Swiss TL"/>
        </w:rPr>
      </w:pPr>
      <w:r w:rsidRPr="007F57E5">
        <w:rPr>
          <w:rFonts w:ascii="Swiss TL" w:hAnsi="Swiss TL"/>
        </w:rPr>
        <w:t>ANO FAO ekspertu prognozes, kas sakārtotas 11.attēla līknēs, rāda, ka cūkgaļas cenas tuvākajos gados var ievērojami pazemināties, bet liellopu gaļas cenām gaidāms konsekvents pieaugums.</w:t>
      </w:r>
    </w:p>
    <w:p w14:paraId="17DFE240" w14:textId="77777777" w:rsidR="00000000" w:rsidRPr="007F57E5" w:rsidRDefault="00000000">
      <w:pPr>
        <w:pStyle w:val="Heading1"/>
        <w:rPr>
          <w:rFonts w:ascii="Swiss TL" w:hAnsi="Swiss TL"/>
          <w:lang w:val="lv-LV"/>
        </w:rPr>
      </w:pPr>
      <w:bookmarkStart w:id="7" w:name="_Toc371829629"/>
      <w:r w:rsidRPr="007F57E5">
        <w:rPr>
          <w:rFonts w:ascii="Swiss TL" w:hAnsi="Swiss TL"/>
          <w:lang w:val="lv-LV"/>
        </w:rPr>
        <w:t>INTERVENCES MEHĀNISMA IEVIEŠANAS SHĒMA LATVIJĀ</w:t>
      </w:r>
      <w:bookmarkEnd w:id="7"/>
    </w:p>
    <w:p w14:paraId="02F768A0" w14:textId="77777777" w:rsidR="00000000" w:rsidRPr="007F57E5" w:rsidRDefault="00000000">
      <w:pPr>
        <w:pStyle w:val="Heading2"/>
        <w:rPr>
          <w:rFonts w:ascii="Swiss TL" w:hAnsi="Swiss TL"/>
          <w:lang w:val="lv-LV"/>
        </w:rPr>
      </w:pPr>
      <w:bookmarkStart w:id="8" w:name="_Toc371829630"/>
      <w:r w:rsidRPr="007F57E5">
        <w:rPr>
          <w:rFonts w:ascii="Swiss TL" w:hAnsi="Swiss TL"/>
          <w:lang w:val="lv-LV"/>
        </w:rPr>
        <w:t>Intervencei pakļaujamie produkti (to grupas)</w:t>
      </w:r>
      <w:bookmarkEnd w:id="8"/>
    </w:p>
    <w:p w14:paraId="68757E84" w14:textId="77777777" w:rsidR="00000000" w:rsidRPr="007F57E5" w:rsidRDefault="00000000">
      <w:pPr>
        <w:rPr>
          <w:rFonts w:ascii="Swiss TL" w:hAnsi="Swiss TL"/>
        </w:rPr>
      </w:pPr>
      <w:r w:rsidRPr="007F57E5">
        <w:rPr>
          <w:rFonts w:ascii="Swiss TL" w:hAnsi="Swiss TL"/>
        </w:rPr>
        <w:t xml:space="preserve">Latvijas lauksaimniecības galvenās apakšnozares ir piena lopkopība, gaļas ražošana un graudkopība. Šo nozaru produkcija veido lauksaimniecības ekonomikas pamatu. Šo apakšnozaru produkcija vairāk vai mazāk pārstrādātā veidā kotējas pasaules biržās. </w:t>
      </w:r>
    </w:p>
    <w:p w14:paraId="7E83773A" w14:textId="77777777" w:rsidR="00000000" w:rsidRPr="007F57E5" w:rsidRDefault="00000000">
      <w:pPr>
        <w:rPr>
          <w:rFonts w:ascii="Swiss TL" w:hAnsi="Swiss TL"/>
        </w:rPr>
      </w:pPr>
      <w:r w:rsidRPr="007F57E5">
        <w:rPr>
          <w:rFonts w:ascii="Swiss TL" w:hAnsi="Swiss TL"/>
        </w:rPr>
        <w:t>Ņemot vērā teikto un iepriekš formulētos argumentus, Latvijas Republikā varētu  noteikt intervences cenas sekojošiem produkcijas veidiem:</w:t>
      </w:r>
    </w:p>
    <w:p w14:paraId="1481E4C8" w14:textId="77777777" w:rsidR="00000000" w:rsidRPr="007F57E5" w:rsidRDefault="00000000">
      <w:pPr>
        <w:numPr>
          <w:ilvl w:val="0"/>
          <w:numId w:val="4"/>
        </w:numPr>
        <w:rPr>
          <w:rFonts w:ascii="Swiss TL" w:hAnsi="Swiss TL"/>
        </w:rPr>
      </w:pPr>
      <w:r w:rsidRPr="007F57E5">
        <w:rPr>
          <w:rFonts w:ascii="Swiss TL" w:hAnsi="Swiss TL"/>
        </w:rPr>
        <w:t>kvieši,</w:t>
      </w:r>
    </w:p>
    <w:p w14:paraId="5632981C" w14:textId="77777777" w:rsidR="00000000" w:rsidRPr="007F57E5" w:rsidRDefault="00000000">
      <w:pPr>
        <w:numPr>
          <w:ilvl w:val="0"/>
          <w:numId w:val="4"/>
        </w:numPr>
        <w:rPr>
          <w:rFonts w:ascii="Swiss TL" w:hAnsi="Swiss TL"/>
        </w:rPr>
      </w:pPr>
      <w:r w:rsidRPr="007F57E5">
        <w:rPr>
          <w:rFonts w:ascii="Swiss TL" w:hAnsi="Swiss TL"/>
        </w:rPr>
        <w:t>rudzi,</w:t>
      </w:r>
    </w:p>
    <w:p w14:paraId="6E0240A3" w14:textId="77777777" w:rsidR="00000000" w:rsidRPr="007F57E5" w:rsidRDefault="00000000">
      <w:pPr>
        <w:numPr>
          <w:ilvl w:val="0"/>
          <w:numId w:val="4"/>
        </w:numPr>
        <w:rPr>
          <w:rFonts w:ascii="Swiss TL" w:hAnsi="Swiss TL"/>
        </w:rPr>
      </w:pPr>
      <w:r w:rsidRPr="007F57E5">
        <w:rPr>
          <w:rFonts w:ascii="Swiss TL" w:hAnsi="Swiss TL"/>
        </w:rPr>
        <w:t>auzas,</w:t>
      </w:r>
    </w:p>
    <w:p w14:paraId="67769E94" w14:textId="77777777" w:rsidR="00000000" w:rsidRPr="007F57E5" w:rsidRDefault="00000000">
      <w:pPr>
        <w:numPr>
          <w:ilvl w:val="0"/>
          <w:numId w:val="4"/>
        </w:numPr>
        <w:rPr>
          <w:rFonts w:ascii="Swiss TL" w:hAnsi="Swiss TL"/>
        </w:rPr>
      </w:pPr>
      <w:r w:rsidRPr="007F57E5">
        <w:rPr>
          <w:rFonts w:ascii="Swiss TL" w:hAnsi="Swiss TL"/>
        </w:rPr>
        <w:lastRenderedPageBreak/>
        <w:t>mieži,</w:t>
      </w:r>
    </w:p>
    <w:p w14:paraId="4CAE8D39" w14:textId="77777777" w:rsidR="00000000" w:rsidRPr="007F57E5" w:rsidRDefault="00000000">
      <w:pPr>
        <w:numPr>
          <w:ilvl w:val="0"/>
          <w:numId w:val="4"/>
        </w:numPr>
        <w:rPr>
          <w:rFonts w:ascii="Swiss TL" w:hAnsi="Swiss TL"/>
        </w:rPr>
      </w:pPr>
      <w:r w:rsidRPr="007F57E5">
        <w:rPr>
          <w:rFonts w:ascii="Swiss TL" w:hAnsi="Swiss TL"/>
        </w:rPr>
        <w:t>sviests,</w:t>
      </w:r>
    </w:p>
    <w:p w14:paraId="5F6CAE67" w14:textId="77777777" w:rsidR="00000000" w:rsidRPr="007F57E5" w:rsidRDefault="00000000">
      <w:pPr>
        <w:numPr>
          <w:ilvl w:val="0"/>
          <w:numId w:val="4"/>
        </w:numPr>
        <w:rPr>
          <w:rFonts w:ascii="Swiss TL" w:hAnsi="Swiss TL"/>
        </w:rPr>
      </w:pPr>
      <w:r w:rsidRPr="007F57E5">
        <w:rPr>
          <w:rFonts w:ascii="Swiss TL" w:hAnsi="Swiss TL"/>
        </w:rPr>
        <w:t>sausais vājpiens,</w:t>
      </w:r>
    </w:p>
    <w:p w14:paraId="676B986E" w14:textId="77777777" w:rsidR="00000000" w:rsidRPr="007F57E5" w:rsidRDefault="00000000">
      <w:pPr>
        <w:numPr>
          <w:ilvl w:val="0"/>
          <w:numId w:val="4"/>
        </w:numPr>
        <w:rPr>
          <w:rFonts w:ascii="Swiss TL" w:hAnsi="Swiss TL"/>
        </w:rPr>
      </w:pPr>
      <w:r w:rsidRPr="007F57E5">
        <w:rPr>
          <w:rFonts w:ascii="Swiss TL" w:hAnsi="Swiss TL"/>
        </w:rPr>
        <w:t>liellopu gaļa,</w:t>
      </w:r>
    </w:p>
    <w:p w14:paraId="25C3AD32" w14:textId="77777777" w:rsidR="00000000" w:rsidRPr="007F57E5" w:rsidRDefault="00000000">
      <w:pPr>
        <w:numPr>
          <w:ilvl w:val="0"/>
          <w:numId w:val="4"/>
        </w:numPr>
        <w:rPr>
          <w:rFonts w:ascii="Swiss TL" w:hAnsi="Swiss TL"/>
        </w:rPr>
      </w:pPr>
      <w:r w:rsidRPr="007F57E5">
        <w:rPr>
          <w:rFonts w:ascii="Swiss TL" w:hAnsi="Swiss TL"/>
        </w:rPr>
        <w:t>cūkgaļa.</w:t>
      </w:r>
    </w:p>
    <w:p w14:paraId="5ED82CF5" w14:textId="77777777" w:rsidR="00000000" w:rsidRPr="007F57E5" w:rsidRDefault="00000000">
      <w:pPr>
        <w:pStyle w:val="Heading2"/>
        <w:rPr>
          <w:rFonts w:ascii="Swiss TL" w:hAnsi="Swiss TL"/>
          <w:lang w:val="lv-LV"/>
        </w:rPr>
      </w:pPr>
      <w:bookmarkStart w:id="9" w:name="_Toc371829631"/>
      <w:r w:rsidRPr="007F57E5">
        <w:rPr>
          <w:rFonts w:ascii="Swiss TL" w:hAnsi="Swiss TL"/>
          <w:lang w:val="lv-LV"/>
        </w:rPr>
        <w:t>Tirgus intervences mehānisma darbības iespējamie principi Latvijā</w:t>
      </w:r>
      <w:bookmarkEnd w:id="9"/>
      <w:r w:rsidRPr="007F57E5">
        <w:rPr>
          <w:rFonts w:ascii="Swiss TL" w:hAnsi="Swiss TL"/>
          <w:lang w:val="lv-LV"/>
        </w:rPr>
        <w:t xml:space="preserve"> </w:t>
      </w:r>
    </w:p>
    <w:p w14:paraId="26418C05" w14:textId="77777777" w:rsidR="00000000" w:rsidRPr="007F57E5" w:rsidRDefault="00000000">
      <w:pPr>
        <w:ind w:firstLine="0"/>
        <w:rPr>
          <w:rFonts w:ascii="Swiss TL" w:hAnsi="Swiss TL"/>
        </w:rPr>
      </w:pPr>
      <w:r w:rsidRPr="007F57E5">
        <w:rPr>
          <w:rFonts w:ascii="Swiss TL" w:hAnsi="Swiss TL"/>
        </w:rPr>
        <w:t>Latvijas valsts budžeta iespējas neļauj rīkoties līdzīgi pārējām pasaules attīstītajām valstīm. Līdz ar to intervences cenas Latvijā nespēs pilnīgi izpildīt visas šim cenu veidam paredzētās funkcijas un nespēs pilnībā aizsargāt vietējo tirgu no pasaules tirgus svārstībām. Tomēr tās varēs būtiski ietekmēt iekšējo tirgu, noturot lauksaimniecības produkcijas cenas tādā minimālā līmenī, kas nodrošinātu zemniekiem minimālus ienākumus.</w:t>
      </w:r>
    </w:p>
    <w:p w14:paraId="3BA56D90" w14:textId="77777777" w:rsidR="00000000" w:rsidRPr="007F57E5" w:rsidRDefault="00000000">
      <w:r w:rsidRPr="007F57E5">
        <w:t xml:space="preserve">Latvijas valsts tirgus intervences mehānisma izveides galveniem principiem būtu jābūt sekojošiem: </w:t>
      </w:r>
    </w:p>
    <w:p w14:paraId="54690DAB" w14:textId="77777777" w:rsidR="00000000" w:rsidRPr="007F57E5" w:rsidRDefault="00000000">
      <w:pPr>
        <w:numPr>
          <w:ilvl w:val="0"/>
          <w:numId w:val="5"/>
        </w:numPr>
        <w:rPr>
          <w:rFonts w:ascii="Swiss TL" w:hAnsi="Swiss TL"/>
        </w:rPr>
      </w:pPr>
      <w:r w:rsidRPr="007F57E5">
        <w:rPr>
          <w:rFonts w:ascii="Swiss TL" w:hAnsi="Swiss TL"/>
        </w:rPr>
        <w:t xml:space="preserve">Intervences mehānisms ir tirgus stabilizācijas, bet ne atbalsta cenu līmeņa paaugstināšanas instruments; </w:t>
      </w:r>
    </w:p>
    <w:p w14:paraId="5D3E4996" w14:textId="77777777" w:rsidR="00000000" w:rsidRPr="007F57E5" w:rsidRDefault="00000000">
      <w:pPr>
        <w:numPr>
          <w:ilvl w:val="0"/>
          <w:numId w:val="5"/>
        </w:numPr>
        <w:rPr>
          <w:rFonts w:ascii="Swiss TL" w:hAnsi="Swiss TL"/>
        </w:rPr>
      </w:pPr>
      <w:r w:rsidRPr="007F57E5">
        <w:rPr>
          <w:rFonts w:ascii="Swiss TL" w:hAnsi="Swiss TL"/>
        </w:rPr>
        <w:t xml:space="preserve">Latvijas valsts noteiktās intervences cenas būs zemākas nekā pasaules cenas un šo starpību sastādīs glabāšanas un transporta izmaksu summas; </w:t>
      </w:r>
    </w:p>
    <w:p w14:paraId="3999F1FC" w14:textId="77777777" w:rsidR="00000000" w:rsidRPr="007F57E5" w:rsidRDefault="00000000">
      <w:pPr>
        <w:numPr>
          <w:ilvl w:val="0"/>
          <w:numId w:val="5"/>
        </w:numPr>
        <w:rPr>
          <w:rFonts w:ascii="Swiss TL" w:hAnsi="Swiss TL"/>
        </w:rPr>
      </w:pPr>
      <w:r w:rsidRPr="007F57E5">
        <w:rPr>
          <w:rFonts w:ascii="Swiss TL" w:hAnsi="Swiss TL"/>
        </w:rPr>
        <w:t xml:space="preserve">Latvijas valsts intervences cenas mainīsies atkarībā no pasaules cenu izmaiņām; </w:t>
      </w:r>
    </w:p>
    <w:p w14:paraId="61E51900" w14:textId="77777777" w:rsidR="00000000" w:rsidRPr="007F57E5" w:rsidRDefault="00000000">
      <w:pPr>
        <w:numPr>
          <w:ilvl w:val="0"/>
          <w:numId w:val="5"/>
        </w:numPr>
        <w:rPr>
          <w:rFonts w:ascii="Swiss TL" w:hAnsi="Swiss TL"/>
        </w:rPr>
      </w:pPr>
      <w:r w:rsidRPr="007F57E5">
        <w:rPr>
          <w:rFonts w:ascii="Swiss TL" w:hAnsi="Swiss TL"/>
        </w:rPr>
        <w:t xml:space="preserve">Valsts iejaukšanās tirgū nedrīkst aizstāt tirgus regulējošo funkciju iedarbību, tāpēc valsts līdzdalībai tirgus operācijās ir jābūt iespējami minimālai. </w:t>
      </w:r>
    </w:p>
    <w:p w14:paraId="2CFD07A4" w14:textId="77777777" w:rsidR="00000000" w:rsidRPr="007F57E5" w:rsidRDefault="00000000">
      <w:pPr>
        <w:pStyle w:val="Heading2"/>
        <w:rPr>
          <w:rFonts w:ascii="Swiss TL" w:hAnsi="Swiss TL"/>
          <w:lang w:val="lv-LV"/>
        </w:rPr>
      </w:pPr>
      <w:bookmarkStart w:id="10" w:name="_Toc371829632"/>
      <w:r w:rsidRPr="007F57E5">
        <w:rPr>
          <w:rFonts w:ascii="Swiss TL" w:hAnsi="Swiss TL"/>
          <w:lang w:val="lv-LV"/>
        </w:rPr>
        <w:t>Intervences cenu līmenis un kvalitātes prasības</w:t>
      </w:r>
      <w:bookmarkEnd w:id="10"/>
    </w:p>
    <w:p w14:paraId="021AF4F9" w14:textId="77777777" w:rsidR="00000000" w:rsidRPr="007F57E5" w:rsidRDefault="00000000">
      <w:pPr>
        <w:rPr>
          <w:rFonts w:ascii="Swiss TL" w:hAnsi="Swiss TL"/>
        </w:rPr>
      </w:pPr>
      <w:r w:rsidRPr="007F57E5">
        <w:rPr>
          <w:rFonts w:ascii="Swiss TL" w:hAnsi="Swiss TL"/>
        </w:rPr>
        <w:t xml:space="preserve">Iepriekš minēto principu realizēšana nosaka, ka nav iespējams (mērķtiecīgi) noteikt fiksētas intervences cenas ilgstošam laika periodam, tajā skaitā uz veselu gadu. Nav iespējams prognozēt tirgus situāciju tik lielu laika posmu uz priekšu. Tajā pašā laikā, nosakot šīs cenas augstākas, kā būs reāli iekšējā tirgū, valsts sev par pienākumu uzliks gan aktīvi nodarboties ar lauksaimniecības produkcijas tirdzniecību, gan arī atrast līdzekļus eksporta subsīdijām. </w:t>
      </w:r>
    </w:p>
    <w:p w14:paraId="5F34B87E" w14:textId="77777777" w:rsidR="00000000" w:rsidRPr="007F57E5" w:rsidRDefault="00000000">
      <w:pPr>
        <w:rPr>
          <w:rFonts w:ascii="Swiss TL" w:hAnsi="Swiss TL"/>
        </w:rPr>
      </w:pPr>
      <w:r w:rsidRPr="007F57E5">
        <w:rPr>
          <w:rFonts w:ascii="Swiss TL" w:hAnsi="Swiss TL"/>
        </w:rPr>
        <w:t xml:space="preserve">Tāpēc fiksētu intervences cenu vietā tiek piedāvāti cenu noteikšanas metodiskie pamati, kas ilustrēti 12. attēlā. </w:t>
      </w:r>
    </w:p>
    <w:p w14:paraId="049690EC" w14:textId="77777777" w:rsidR="00000000" w:rsidRPr="007F57E5" w:rsidRDefault="00000000">
      <w:pPr>
        <w:rPr>
          <w:rFonts w:ascii="Swiss TL" w:hAnsi="Swiss TL"/>
        </w:rPr>
      </w:pPr>
      <w:r w:rsidRPr="007F57E5">
        <w:rPr>
          <w:rFonts w:ascii="Swiss TL" w:hAnsi="Swiss TL"/>
        </w:rPr>
        <w:t xml:space="preserve">Par pamatu tiek izmantota attiecīgajam periodam prognozētā cena Latvijas reālajos eksporta tirgos. No tās tiek atņemtas transporta un glabāšanas, kā arī realizācijas izmaksas. Latvijas gadījumā izvedmuita </w:t>
      </w:r>
      <w:r w:rsidRPr="007F57E5">
        <w:rPr>
          <w:rFonts w:ascii="Swiss TL" w:hAnsi="Swiss TL"/>
        </w:rPr>
        <w:lastRenderedPageBreak/>
        <w:t xml:space="preserve">lauksaimniecības un pārtikas produktiem netiek pielietota, tāpēc tā aprēķinos nebūtu jāievēro. </w:t>
      </w:r>
    </w:p>
    <w:p w14:paraId="1F425B5E" w14:textId="77777777" w:rsidR="00000000" w:rsidRPr="007F57E5" w:rsidRDefault="00000000">
      <w:pPr>
        <w:rPr>
          <w:rFonts w:ascii="Swiss TL" w:hAnsi="Swiss TL"/>
        </w:rPr>
      </w:pPr>
      <w:r w:rsidRPr="007F57E5">
        <w:rPr>
          <w:rFonts w:ascii="Swiss TL" w:hAnsi="Swiss TL"/>
        </w:rPr>
        <w:t>No iepriekšminētā izriet, ka starpībai starp intervences cenu un pasaules biržu cenu jābūt tik lielai, lai tā pilnībā segtu transporta, glabāšanas un izvedmuitas izmaksas.</w:t>
      </w:r>
    </w:p>
    <w:p w14:paraId="4FB7F060" w14:textId="77777777" w:rsidR="00000000" w:rsidRPr="007F57E5" w:rsidRDefault="00000000">
      <w:pPr>
        <w:rPr>
          <w:rFonts w:ascii="Swiss TL" w:hAnsi="Swiss TL"/>
        </w:rPr>
      </w:pPr>
    </w:p>
    <w:p w14:paraId="5E8D7ACD" w14:textId="0460AC00" w:rsidR="00000000" w:rsidRPr="007F57E5" w:rsidRDefault="00EA0E96">
      <w:pPr>
        <w:rPr>
          <w:rFonts w:ascii="Swiss TL" w:hAnsi="Swiss TL"/>
        </w:rPr>
      </w:pPr>
      <w:r w:rsidRPr="007F57E5">
        <w:rPr>
          <w:rFonts w:ascii="Swiss TL" w:hAnsi="Swiss TL"/>
          <w:sz w:val="20"/>
        </w:rPr>
        <mc:AlternateContent>
          <mc:Choice Requires="wps">
            <w:drawing>
              <wp:anchor distT="0" distB="0" distL="114300" distR="114300" simplePos="0" relativeHeight="251640320" behindDoc="0" locked="0" layoutInCell="0" allowOverlap="1" wp14:anchorId="5F43889B" wp14:editId="2F6417BB">
                <wp:simplePos x="0" y="0"/>
                <wp:positionH relativeFrom="column">
                  <wp:posOffset>3886200</wp:posOffset>
                </wp:positionH>
                <wp:positionV relativeFrom="paragraph">
                  <wp:posOffset>116205</wp:posOffset>
                </wp:positionV>
                <wp:extent cx="635" cy="3018155"/>
                <wp:effectExtent l="0" t="0" r="0" b="0"/>
                <wp:wrapNone/>
                <wp:docPr id="12480739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815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4AD22" id="Line 1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15pt" to="306.0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" o:allowincell="f">
                <v:stroke startarrow="block" startarrowwidth="narrow" startarrowlength="short"/>
              </v:line>
            </w:pict>
          </mc:Fallback>
        </mc:AlternateContent>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r>
      <w:r w:rsidR="00000000" w:rsidRPr="007F57E5">
        <w:rPr>
          <w:rFonts w:ascii="Swiss TL" w:hAnsi="Swiss TL"/>
        </w:rPr>
        <w:tab/>
        <w:t>cena (p)</w:t>
      </w:r>
    </w:p>
    <w:p w14:paraId="74ACE1D6" w14:textId="77777777" w:rsidR="00000000" w:rsidRPr="007F57E5" w:rsidRDefault="00000000">
      <w:pPr>
        <w:spacing w:before="0"/>
        <w:ind w:firstLine="0"/>
        <w:rPr>
          <w:rFonts w:ascii="Swiss TL" w:hAnsi="Swiss TL"/>
        </w:rPr>
      </w:pPr>
      <w:r w:rsidRPr="007F57E5">
        <w:rPr>
          <w:rFonts w:ascii="Swiss TL" w:hAnsi="Swiss TL"/>
        </w:rPr>
        <w:t xml:space="preserve">                                                      </w:t>
      </w:r>
      <w:r w:rsidRPr="007F57E5">
        <w:rPr>
          <w:rFonts w:ascii="Swiss TL" w:hAnsi="Swiss TL"/>
        </w:rPr>
        <w:tab/>
      </w:r>
      <w:r w:rsidRPr="007F57E5">
        <w:rPr>
          <w:rFonts w:ascii="Swiss TL" w:hAnsi="Swiss TL"/>
        </w:rPr>
        <w:tab/>
      </w:r>
      <w:r w:rsidRPr="007F57E5">
        <w:rPr>
          <w:rFonts w:ascii="Swiss TL" w:hAnsi="Swiss TL"/>
        </w:rPr>
        <w:tab/>
      </w:r>
      <w:r w:rsidRPr="007F57E5">
        <w:rPr>
          <w:rFonts w:ascii="Swiss TL" w:hAnsi="Swiss TL"/>
        </w:rPr>
        <w:tab/>
      </w:r>
      <w:r w:rsidRPr="007F57E5">
        <w:rPr>
          <w:rFonts w:ascii="Swiss TL" w:hAnsi="Swiss TL"/>
          <w:sz w:val="20"/>
        </w:rPr>
        <w:t>Ls/mērv.</w:t>
      </w:r>
    </w:p>
    <w:p w14:paraId="2760C701" w14:textId="77777777" w:rsidR="00000000" w:rsidRPr="007F57E5" w:rsidRDefault="00000000">
      <w:pPr>
        <w:spacing w:before="0"/>
        <w:ind w:firstLine="0"/>
        <w:rPr>
          <w:rFonts w:ascii="Swiss TL" w:hAnsi="Swiss TL"/>
        </w:rPr>
      </w:pPr>
    </w:p>
    <w:p w14:paraId="46BF395F" w14:textId="5CFADA25" w:rsidR="00000000" w:rsidRPr="007F57E5" w:rsidRDefault="00EA0E96">
      <w:pPr>
        <w:spacing w:before="0"/>
        <w:ind w:firstLine="0"/>
        <w:rPr>
          <w:rFonts w:ascii="Swiss TL" w:hAnsi="Swiss TL"/>
        </w:rPr>
      </w:pPr>
      <w:r w:rsidRPr="007F57E5">
        <w:rPr>
          <w:rFonts w:ascii="Swiss TL" w:hAnsi="Swiss TL"/>
          <w:sz w:val="20"/>
        </w:rPr>
        <mc:AlternateContent>
          <mc:Choice Requires="wps">
            <w:drawing>
              <wp:anchor distT="0" distB="0" distL="114300" distR="114300" simplePos="0" relativeHeight="251639296" behindDoc="0" locked="0" layoutInCell="0" allowOverlap="1" wp14:anchorId="3CDC818B" wp14:editId="289E53A0">
                <wp:simplePos x="0" y="0"/>
                <wp:positionH relativeFrom="column">
                  <wp:posOffset>1417320</wp:posOffset>
                </wp:positionH>
                <wp:positionV relativeFrom="paragraph">
                  <wp:posOffset>45720</wp:posOffset>
                </wp:positionV>
                <wp:extent cx="635" cy="2469515"/>
                <wp:effectExtent l="0" t="0" r="0" b="0"/>
                <wp:wrapNone/>
                <wp:docPr id="20385217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95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76FB42" id="Line 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6pt" to="111.6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" o:allowincell="f" strokeweight="1pt"/>
            </w:pict>
          </mc:Fallback>
        </mc:AlternateContent>
      </w:r>
      <w:r w:rsidRPr="007F57E5">
        <w:rPr>
          <w:rFonts w:ascii="Swiss TL" w:hAnsi="Swiss TL"/>
          <w:sz w:val="20"/>
        </w:rPr>
        <mc:AlternateContent>
          <mc:Choice Requires="wps">
            <w:drawing>
              <wp:anchor distT="0" distB="0" distL="114300" distR="114300" simplePos="0" relativeHeight="251633152" behindDoc="0" locked="0" layoutInCell="0" allowOverlap="1" wp14:anchorId="7262948C" wp14:editId="2577E1CC">
                <wp:simplePos x="0" y="0"/>
                <wp:positionH relativeFrom="column">
                  <wp:posOffset>1417320</wp:posOffset>
                </wp:positionH>
                <wp:positionV relativeFrom="paragraph">
                  <wp:posOffset>24765</wp:posOffset>
                </wp:positionV>
                <wp:extent cx="2469515" cy="635"/>
                <wp:effectExtent l="0" t="0" r="0" b="0"/>
                <wp:wrapNone/>
                <wp:docPr id="14483928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A7C29" id="Line 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95pt" to="30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" o:allowincell="f" strokeweight="1pt"/>
            </w:pict>
          </mc:Fallback>
        </mc:AlternateContent>
      </w:r>
    </w:p>
    <w:p w14:paraId="3108BA58" w14:textId="77777777" w:rsidR="00000000" w:rsidRPr="007F57E5" w:rsidRDefault="00000000">
      <w:pPr>
        <w:spacing w:before="0"/>
        <w:ind w:firstLine="0"/>
        <w:jc w:val="center"/>
        <w:rPr>
          <w:rFonts w:ascii="Swiss TL" w:hAnsi="Swiss TL"/>
        </w:rPr>
      </w:pPr>
      <w:r w:rsidRPr="007F57E5">
        <w:rPr>
          <w:rFonts w:ascii="Swiss TL" w:hAnsi="Swiss TL"/>
          <w:sz w:val="20"/>
        </w:rPr>
        <w:t>Pasaules biržu cenas</w:t>
      </w:r>
    </w:p>
    <w:p w14:paraId="36E18ABA" w14:textId="1309F081" w:rsidR="00000000" w:rsidRPr="007F57E5" w:rsidRDefault="00EA0E96">
      <w:pPr>
        <w:spacing w:before="0"/>
        <w:ind w:firstLine="0"/>
        <w:rPr>
          <w:rFonts w:ascii="Swiss TL" w:hAnsi="Swiss TL"/>
        </w:rPr>
      </w:pPr>
      <w:r w:rsidRPr="007F57E5">
        <w:rPr>
          <w:rFonts w:ascii="Swiss TL" w:hAnsi="Swiss TL"/>
          <w:sz w:val="20"/>
        </w:rPr>
        <mc:AlternateContent>
          <mc:Choice Requires="wps">
            <w:drawing>
              <wp:anchor distT="0" distB="0" distL="114300" distR="114300" simplePos="0" relativeHeight="251635200" behindDoc="0" locked="0" layoutInCell="0" allowOverlap="1" wp14:anchorId="4AE9C402" wp14:editId="63782400">
                <wp:simplePos x="0" y="0"/>
                <wp:positionH relativeFrom="column">
                  <wp:posOffset>1417320</wp:posOffset>
                </wp:positionH>
                <wp:positionV relativeFrom="paragraph">
                  <wp:posOffset>85725</wp:posOffset>
                </wp:positionV>
                <wp:extent cx="2469515" cy="635"/>
                <wp:effectExtent l="0" t="0" r="0" b="0"/>
                <wp:wrapNone/>
                <wp:docPr id="925955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E5407" id="Line 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5pt" to="30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" o:allowincell="f" strokeweight="1pt"/>
            </w:pict>
          </mc:Fallback>
        </mc:AlternateContent>
      </w:r>
    </w:p>
    <w:p w14:paraId="0593C35C" w14:textId="77777777" w:rsidR="00000000" w:rsidRPr="007F57E5" w:rsidRDefault="00000000">
      <w:pPr>
        <w:spacing w:before="0"/>
        <w:ind w:firstLine="0"/>
        <w:jc w:val="center"/>
        <w:rPr>
          <w:rFonts w:ascii="Swiss TL" w:hAnsi="Swiss TL"/>
          <w:sz w:val="20"/>
        </w:rPr>
      </w:pPr>
      <w:r w:rsidRPr="007F57E5">
        <w:rPr>
          <w:rFonts w:ascii="Swiss TL" w:hAnsi="Swiss TL"/>
          <w:sz w:val="20"/>
        </w:rPr>
        <w:t>Izvedmuitas tarifs</w:t>
      </w:r>
    </w:p>
    <w:p w14:paraId="10BA6655" w14:textId="62E21FDC" w:rsidR="00000000" w:rsidRPr="007F57E5" w:rsidRDefault="00EA0E96">
      <w:pPr>
        <w:spacing w:before="0"/>
        <w:ind w:firstLine="0"/>
        <w:rPr>
          <w:rFonts w:ascii="Swiss TL" w:hAnsi="Swiss TL"/>
        </w:rPr>
      </w:pPr>
      <w:r w:rsidRPr="007F57E5">
        <w:rPr>
          <w:rFonts w:ascii="Swiss TL" w:hAnsi="Swiss TL"/>
          <w:sz w:val="20"/>
        </w:rPr>
        <mc:AlternateContent>
          <mc:Choice Requires="wps">
            <w:drawing>
              <wp:anchor distT="0" distB="0" distL="114300" distR="114300" simplePos="0" relativeHeight="251636224" behindDoc="0" locked="0" layoutInCell="0" allowOverlap="1" wp14:anchorId="05115207" wp14:editId="2B75D7BC">
                <wp:simplePos x="0" y="0"/>
                <wp:positionH relativeFrom="column">
                  <wp:posOffset>1417320</wp:posOffset>
                </wp:positionH>
                <wp:positionV relativeFrom="paragraph">
                  <wp:posOffset>36830</wp:posOffset>
                </wp:positionV>
                <wp:extent cx="2469515" cy="635"/>
                <wp:effectExtent l="0" t="0" r="0" b="0"/>
                <wp:wrapNone/>
                <wp:docPr id="64583828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767F4" id="Line 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9pt" to="30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" o:allowincell="f" strokeweight="1pt"/>
            </w:pict>
          </mc:Fallback>
        </mc:AlternateContent>
      </w:r>
    </w:p>
    <w:p w14:paraId="59F49069" w14:textId="77777777" w:rsidR="00000000" w:rsidRPr="007F57E5" w:rsidRDefault="00000000">
      <w:pPr>
        <w:spacing w:before="0"/>
        <w:ind w:firstLine="0"/>
        <w:jc w:val="center"/>
        <w:rPr>
          <w:rFonts w:ascii="Swiss TL" w:hAnsi="Swiss TL"/>
        </w:rPr>
      </w:pPr>
      <w:r w:rsidRPr="007F57E5">
        <w:rPr>
          <w:rFonts w:ascii="Swiss TL" w:hAnsi="Swiss TL"/>
          <w:sz w:val="20"/>
        </w:rPr>
        <w:t>Glabāšanas izmaksas</w:t>
      </w:r>
    </w:p>
    <w:p w14:paraId="1654FB91" w14:textId="16372A5E" w:rsidR="00000000" w:rsidRPr="007F57E5" w:rsidRDefault="00EA0E96">
      <w:pPr>
        <w:spacing w:before="0"/>
        <w:ind w:firstLine="0"/>
        <w:rPr>
          <w:rFonts w:ascii="Swiss TL" w:hAnsi="Swiss TL"/>
        </w:rPr>
      </w:pPr>
      <w:r w:rsidRPr="007F57E5">
        <w:rPr>
          <w:rFonts w:ascii="Swiss TL" w:hAnsi="Swiss TL"/>
          <w:sz w:val="20"/>
        </w:rPr>
        <mc:AlternateContent>
          <mc:Choice Requires="wps">
            <w:drawing>
              <wp:anchor distT="0" distB="0" distL="114300" distR="114300" simplePos="0" relativeHeight="251637248" behindDoc="0" locked="0" layoutInCell="0" allowOverlap="1" wp14:anchorId="04848D18" wp14:editId="1D566396">
                <wp:simplePos x="0" y="0"/>
                <wp:positionH relativeFrom="column">
                  <wp:posOffset>1417320</wp:posOffset>
                </wp:positionH>
                <wp:positionV relativeFrom="paragraph">
                  <wp:posOffset>79375</wp:posOffset>
                </wp:positionV>
                <wp:extent cx="2469515" cy="635"/>
                <wp:effectExtent l="0" t="0" r="0" b="0"/>
                <wp:wrapNone/>
                <wp:docPr id="16014599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C793A" id="Line 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25pt" to="306.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" o:allowincell="f" strokeweight="1pt"/>
            </w:pict>
          </mc:Fallback>
        </mc:AlternateContent>
      </w:r>
    </w:p>
    <w:p w14:paraId="5543A0F9" w14:textId="77777777" w:rsidR="00000000" w:rsidRPr="007F57E5" w:rsidRDefault="00000000">
      <w:pPr>
        <w:spacing w:before="0"/>
        <w:ind w:firstLine="0"/>
        <w:jc w:val="center"/>
        <w:rPr>
          <w:rFonts w:ascii="Swiss TL" w:hAnsi="Swiss TL"/>
          <w:sz w:val="20"/>
        </w:rPr>
      </w:pPr>
      <w:r w:rsidRPr="007F57E5">
        <w:rPr>
          <w:rFonts w:ascii="Swiss TL" w:hAnsi="Swiss TL"/>
          <w:sz w:val="20"/>
        </w:rPr>
        <w:t>Transporta izmaksas</w:t>
      </w:r>
    </w:p>
    <w:p w14:paraId="1E834C3F" w14:textId="3ACBF8AD" w:rsidR="00000000" w:rsidRPr="007F57E5" w:rsidRDefault="00EA0E96">
      <w:pPr>
        <w:spacing w:before="0"/>
        <w:ind w:firstLine="0"/>
        <w:rPr>
          <w:rFonts w:ascii="Swiss TL" w:hAnsi="Swiss TL"/>
        </w:rPr>
      </w:pPr>
      <w:r w:rsidRPr="007F57E5">
        <w:rPr>
          <w:rFonts w:ascii="Swiss TL" w:hAnsi="Swiss TL"/>
          <w:sz w:val="20"/>
        </w:rPr>
        <mc:AlternateContent>
          <mc:Choice Requires="wps">
            <w:drawing>
              <wp:anchor distT="0" distB="0" distL="114300" distR="114300" simplePos="0" relativeHeight="251638272" behindDoc="0" locked="0" layoutInCell="0" allowOverlap="1" wp14:anchorId="6C258E2F" wp14:editId="2A708C88">
                <wp:simplePos x="0" y="0"/>
                <wp:positionH relativeFrom="column">
                  <wp:posOffset>1417320</wp:posOffset>
                </wp:positionH>
                <wp:positionV relativeFrom="paragraph">
                  <wp:posOffset>31115</wp:posOffset>
                </wp:positionV>
                <wp:extent cx="2469515" cy="635"/>
                <wp:effectExtent l="0" t="0" r="0" b="0"/>
                <wp:wrapNone/>
                <wp:docPr id="12495272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A4196" id="Line 9"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45pt" to="30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" o:allowincell="f" strokeweight="1pt"/>
            </w:pict>
          </mc:Fallback>
        </mc:AlternateContent>
      </w:r>
    </w:p>
    <w:p w14:paraId="2E10D3EC" w14:textId="77777777" w:rsidR="00000000" w:rsidRPr="007F57E5" w:rsidRDefault="00000000">
      <w:pPr>
        <w:spacing w:before="0"/>
        <w:ind w:firstLine="0"/>
        <w:rPr>
          <w:rFonts w:ascii="Swiss TL" w:hAnsi="Swiss TL"/>
        </w:rPr>
      </w:pPr>
    </w:p>
    <w:p w14:paraId="569EBFB4" w14:textId="77777777" w:rsidR="00000000" w:rsidRPr="007F57E5" w:rsidRDefault="00000000">
      <w:pPr>
        <w:spacing w:before="0"/>
        <w:ind w:firstLine="0"/>
        <w:rPr>
          <w:rFonts w:ascii="Swiss TL" w:hAnsi="Swiss TL"/>
        </w:rPr>
      </w:pPr>
    </w:p>
    <w:p w14:paraId="232D345C" w14:textId="77777777" w:rsidR="00000000" w:rsidRPr="007F57E5" w:rsidRDefault="00000000">
      <w:pPr>
        <w:spacing w:before="0"/>
        <w:ind w:firstLine="0"/>
        <w:jc w:val="center"/>
        <w:rPr>
          <w:rFonts w:ascii="Swiss TL" w:hAnsi="Swiss TL"/>
          <w:sz w:val="20"/>
        </w:rPr>
      </w:pPr>
      <w:r w:rsidRPr="007F57E5">
        <w:rPr>
          <w:rFonts w:ascii="Swiss TL" w:hAnsi="Swiss TL"/>
          <w:sz w:val="20"/>
        </w:rPr>
        <w:t>Intervences cena</w:t>
      </w:r>
    </w:p>
    <w:p w14:paraId="183E6A57" w14:textId="77777777" w:rsidR="00000000" w:rsidRPr="007F57E5" w:rsidRDefault="00000000">
      <w:pPr>
        <w:spacing w:before="0"/>
        <w:ind w:firstLine="0"/>
        <w:rPr>
          <w:rFonts w:ascii="Swiss TL" w:hAnsi="Swiss TL"/>
        </w:rPr>
      </w:pPr>
    </w:p>
    <w:p w14:paraId="2D8258EF" w14:textId="201EDD23" w:rsidR="00000000" w:rsidRPr="007F57E5" w:rsidRDefault="00EA0E96">
      <w:pPr>
        <w:spacing w:before="0"/>
        <w:ind w:firstLine="0"/>
        <w:rPr>
          <w:rFonts w:ascii="Swiss TL" w:hAnsi="Swiss TL"/>
        </w:rPr>
      </w:pPr>
      <w:r w:rsidRPr="007F57E5">
        <w:rPr>
          <w:rFonts w:ascii="Swiss TL" w:hAnsi="Swiss TL"/>
          <w:sz w:val="20"/>
        </w:rPr>
        <mc:AlternateContent>
          <mc:Choice Requires="wps">
            <w:drawing>
              <wp:anchor distT="0" distB="0" distL="114300" distR="114300" simplePos="0" relativeHeight="251634176" behindDoc="0" locked="0" layoutInCell="0" allowOverlap="1" wp14:anchorId="77CC9150" wp14:editId="033B970F">
                <wp:simplePos x="0" y="0"/>
                <wp:positionH relativeFrom="column">
                  <wp:posOffset>1417320</wp:posOffset>
                </wp:positionH>
                <wp:positionV relativeFrom="paragraph">
                  <wp:posOffset>283845</wp:posOffset>
                </wp:positionV>
                <wp:extent cx="2469515" cy="635"/>
                <wp:effectExtent l="0" t="0" r="0" b="0"/>
                <wp:wrapNone/>
                <wp:docPr id="8691919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9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6C55F" id="Line 5"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22.35pt" to="306.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" o:allowincell="f" strokeweight="1pt"/>
            </w:pict>
          </mc:Fallback>
        </mc:AlternateContent>
      </w:r>
    </w:p>
    <w:p w14:paraId="7C9A8DAE" w14:textId="77777777" w:rsidR="00000000" w:rsidRPr="007F57E5" w:rsidRDefault="00000000">
      <w:pPr>
        <w:spacing w:before="0"/>
        <w:ind w:firstLine="0"/>
        <w:rPr>
          <w:rFonts w:ascii="Swiss TL" w:hAnsi="Swiss TL"/>
        </w:rPr>
      </w:pPr>
    </w:p>
    <w:p w14:paraId="503A49A4" w14:textId="77777777" w:rsidR="00000000" w:rsidRPr="007F57E5" w:rsidRDefault="00000000">
      <w:pPr>
        <w:jc w:val="center"/>
        <w:rPr>
          <w:rFonts w:ascii="Swiss TL" w:hAnsi="Swiss TL"/>
        </w:rPr>
      </w:pPr>
      <w:r w:rsidRPr="007F57E5">
        <w:rPr>
          <w:rFonts w:ascii="Swiss TL" w:hAnsi="Swiss TL"/>
        </w:rPr>
        <w:t>12.att. Latvijas valsts intervences cenu uzbūve un struktūra</w:t>
      </w:r>
    </w:p>
    <w:p w14:paraId="6727F51D" w14:textId="77777777" w:rsidR="00000000" w:rsidRPr="007F57E5" w:rsidRDefault="00000000">
      <w:pPr>
        <w:rPr>
          <w:rFonts w:ascii="Swiss TL" w:hAnsi="Swiss TL"/>
        </w:rPr>
      </w:pPr>
      <w:r w:rsidRPr="007F57E5">
        <w:rPr>
          <w:rFonts w:ascii="Swiss TL" w:hAnsi="Swiss TL"/>
        </w:rPr>
        <w:t xml:space="preserve">Noteiktās intervences cenas līmenis nav atdalāms no produkcijas kvalitātes līmeņa, kādam tas ir noteikts. </w:t>
      </w:r>
    </w:p>
    <w:p w14:paraId="02F33FE4" w14:textId="77777777" w:rsidR="00000000" w:rsidRPr="007F57E5" w:rsidRDefault="00000000">
      <w:pPr>
        <w:rPr>
          <w:rFonts w:ascii="Swiss TL" w:hAnsi="Swiss TL"/>
        </w:rPr>
      </w:pPr>
      <w:r w:rsidRPr="007F57E5">
        <w:rPr>
          <w:rFonts w:ascii="Swiss TL" w:hAnsi="Swiss TL"/>
        </w:rPr>
        <w:t xml:space="preserve">Par intervences cenām var iepirkt tikai tādas kvalitātes produkciju, kas atbilst pasaules tirgus prasībām. Šāds stingrs noteikums ir nepieciešams, gan lai iepirkto produkciju valsts varētu pārdot pasaules tirgū, gan arī orientējoties uz iekšējā tirgū pastāvošo kvalitātes noteikumu pielīdzināšanu starptautiskajā tirdzniecībā izmantotajam. </w:t>
      </w:r>
    </w:p>
    <w:p w14:paraId="48E6C5F3" w14:textId="77777777" w:rsidR="00000000" w:rsidRDefault="00000000">
      <w:pPr>
        <w:rPr>
          <w:rFonts w:ascii="Swiss TL" w:hAnsi="Swiss TL"/>
        </w:rPr>
      </w:pPr>
      <w:r w:rsidRPr="007F57E5">
        <w:rPr>
          <w:rFonts w:ascii="Swiss TL" w:hAnsi="Swiss TL"/>
        </w:rPr>
        <w:t xml:space="preserve">Piemēram, saskaņā ar ES graudu kvalitāti noteicošo dokumentu </w:t>
      </w:r>
      <w:r w:rsidRPr="007F57E5">
        <w:rPr>
          <w:rFonts w:ascii="Swiss TL" w:hAnsi="Swiss TL"/>
          <w:i/>
        </w:rPr>
        <w:t>Regulation (EEC) No 2731/75</w:t>
      </w:r>
      <w:r w:rsidRPr="007F57E5">
        <w:rPr>
          <w:rFonts w:ascii="Swiss TL" w:hAnsi="Swiss TL"/>
        </w:rPr>
        <w:t xml:space="preserve">, </w:t>
      </w:r>
      <w:r w:rsidRPr="007F57E5">
        <w:rPr>
          <w:rFonts w:ascii="Swiss TL" w:hAnsi="Swiss TL"/>
          <w:b/>
        </w:rPr>
        <w:t>graudiem</w:t>
      </w:r>
      <w:r w:rsidRPr="007F57E5">
        <w:rPr>
          <w:rFonts w:ascii="Swiss TL" w:hAnsi="Swiss TL"/>
        </w:rPr>
        <w:t xml:space="preserve"> jāatbilst prasībām, kas sakārtotas 1. un 2.tabulā. </w:t>
      </w:r>
    </w:p>
    <w:p w14:paraId="7436ECBB" w14:textId="7A24B971" w:rsidR="007F57E5" w:rsidRPr="007F57E5" w:rsidRDefault="007F57E5">
      <w:pPr>
        <w:rPr>
          <w:rFonts w:ascii="Swiss TL" w:hAnsi="Swiss TL"/>
        </w:rPr>
      </w:pPr>
      <w:r>
        <w:rPr>
          <w:rFonts w:ascii="Swiss TL" w:hAnsi="Swiss TL"/>
        </w:rPr>
        <w:br w:type="column"/>
      </w:r>
    </w:p>
    <w:p w14:paraId="5844D6FE" w14:textId="77777777" w:rsidR="00000000" w:rsidRPr="007F57E5" w:rsidRDefault="00000000">
      <w:pPr>
        <w:jc w:val="right"/>
        <w:rPr>
          <w:rFonts w:ascii="Swiss TL" w:hAnsi="Swiss TL"/>
        </w:rPr>
      </w:pPr>
      <w:r w:rsidRPr="007F57E5">
        <w:rPr>
          <w:rFonts w:ascii="Swiss TL" w:hAnsi="Swiss TL"/>
        </w:rPr>
        <w:t>1.tabula</w:t>
      </w:r>
    </w:p>
    <w:p w14:paraId="63F8A557" w14:textId="77777777" w:rsidR="00000000" w:rsidRPr="007F57E5" w:rsidRDefault="00000000">
      <w:pPr>
        <w:ind w:firstLine="0"/>
        <w:jc w:val="center"/>
        <w:rPr>
          <w:rFonts w:ascii="Swiss TL" w:hAnsi="Swiss TL"/>
        </w:rPr>
      </w:pPr>
      <w:r w:rsidRPr="007F57E5">
        <w:rPr>
          <w:rFonts w:ascii="Swiss TL" w:hAnsi="Swiss TL"/>
        </w:rPr>
        <w:t>Graudu kvalitātes fiziskās prasības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576"/>
        <w:gridCol w:w="1576"/>
        <w:gridCol w:w="1576"/>
      </w:tblGrid>
      <w:tr w:rsidR="00000000" w:rsidRPr="007F57E5" w14:paraId="2FF61843" w14:textId="77777777">
        <w:tblPrEx>
          <w:tblCellMar>
            <w:top w:w="0" w:type="dxa"/>
            <w:bottom w:w="0" w:type="dxa"/>
          </w:tblCellMar>
        </w:tblPrEx>
        <w:tc>
          <w:tcPr>
            <w:tcW w:w="3794" w:type="dxa"/>
            <w:tcBorders>
              <w:bottom w:val="nil"/>
            </w:tcBorders>
          </w:tcPr>
          <w:p w14:paraId="54EBD6FE" w14:textId="77777777" w:rsidR="00000000" w:rsidRPr="007F57E5" w:rsidRDefault="00000000">
            <w:pPr>
              <w:ind w:firstLine="0"/>
            </w:pPr>
          </w:p>
        </w:tc>
        <w:tc>
          <w:tcPr>
            <w:tcW w:w="1576" w:type="dxa"/>
            <w:shd w:val="pct20" w:color="auto" w:fill="auto"/>
          </w:tcPr>
          <w:p w14:paraId="76A3A6B0" w14:textId="77777777" w:rsidR="00000000" w:rsidRPr="007F57E5" w:rsidRDefault="00000000">
            <w:pPr>
              <w:ind w:firstLine="0"/>
              <w:jc w:val="center"/>
            </w:pPr>
            <w:r w:rsidRPr="007F57E5">
              <w:rPr>
                <w:rFonts w:ascii="Swiss TL" w:hAnsi="Swiss TL"/>
              </w:rPr>
              <w:t>Kvieši</w:t>
            </w:r>
          </w:p>
        </w:tc>
        <w:tc>
          <w:tcPr>
            <w:tcW w:w="1576" w:type="dxa"/>
            <w:shd w:val="pct20" w:color="auto" w:fill="auto"/>
          </w:tcPr>
          <w:p w14:paraId="7F3E94A9" w14:textId="77777777" w:rsidR="00000000" w:rsidRPr="007F57E5" w:rsidRDefault="00000000">
            <w:pPr>
              <w:ind w:firstLine="0"/>
              <w:jc w:val="center"/>
            </w:pPr>
            <w:r w:rsidRPr="007F57E5">
              <w:rPr>
                <w:rFonts w:ascii="Swiss TL" w:hAnsi="Swiss TL"/>
              </w:rPr>
              <w:t>Rudzi</w:t>
            </w:r>
          </w:p>
        </w:tc>
        <w:tc>
          <w:tcPr>
            <w:tcW w:w="1576" w:type="dxa"/>
            <w:shd w:val="pct20" w:color="auto" w:fill="auto"/>
          </w:tcPr>
          <w:p w14:paraId="1EDA18CC" w14:textId="77777777" w:rsidR="00000000" w:rsidRPr="007F57E5" w:rsidRDefault="00000000">
            <w:pPr>
              <w:ind w:firstLine="0"/>
              <w:jc w:val="center"/>
            </w:pPr>
            <w:r w:rsidRPr="007F57E5">
              <w:rPr>
                <w:rFonts w:ascii="Swiss TL" w:hAnsi="Swiss TL"/>
              </w:rPr>
              <w:t>Mieži</w:t>
            </w:r>
          </w:p>
        </w:tc>
      </w:tr>
      <w:tr w:rsidR="00000000" w:rsidRPr="007F57E5" w14:paraId="0A7AEB91" w14:textId="77777777">
        <w:tblPrEx>
          <w:tblCellMar>
            <w:top w:w="0" w:type="dxa"/>
            <w:bottom w:w="0" w:type="dxa"/>
          </w:tblCellMar>
        </w:tblPrEx>
        <w:tc>
          <w:tcPr>
            <w:tcW w:w="3794" w:type="dxa"/>
            <w:shd w:val="pct20" w:color="auto" w:fill="auto"/>
          </w:tcPr>
          <w:p w14:paraId="0F0D8721" w14:textId="77777777" w:rsidR="00000000" w:rsidRPr="007F57E5" w:rsidRDefault="00000000">
            <w:pPr>
              <w:ind w:firstLine="0"/>
            </w:pPr>
            <w:r w:rsidRPr="007F57E5">
              <w:rPr>
                <w:rFonts w:ascii="Swiss TL" w:hAnsi="Swiss TL"/>
              </w:rPr>
              <w:t>Mitrums, %</w:t>
            </w:r>
          </w:p>
        </w:tc>
        <w:tc>
          <w:tcPr>
            <w:tcW w:w="1576" w:type="dxa"/>
          </w:tcPr>
          <w:p w14:paraId="1505A6BA" w14:textId="77777777" w:rsidR="00000000" w:rsidRPr="007F57E5" w:rsidRDefault="00000000">
            <w:pPr>
              <w:ind w:right="384" w:firstLine="0"/>
              <w:jc w:val="right"/>
            </w:pPr>
            <w:r w:rsidRPr="007F57E5">
              <w:rPr>
                <w:rFonts w:ascii="Swiss TL" w:hAnsi="Swiss TL"/>
              </w:rPr>
              <w:t>14.0</w:t>
            </w:r>
          </w:p>
        </w:tc>
        <w:tc>
          <w:tcPr>
            <w:tcW w:w="1576" w:type="dxa"/>
          </w:tcPr>
          <w:p w14:paraId="14D9E7B8" w14:textId="77777777" w:rsidR="00000000" w:rsidRPr="007F57E5" w:rsidRDefault="00000000">
            <w:pPr>
              <w:ind w:right="340" w:firstLine="0"/>
              <w:jc w:val="right"/>
            </w:pPr>
            <w:r w:rsidRPr="007F57E5">
              <w:rPr>
                <w:rFonts w:ascii="Swiss TL" w:hAnsi="Swiss TL"/>
              </w:rPr>
              <w:t>14.0</w:t>
            </w:r>
          </w:p>
        </w:tc>
        <w:tc>
          <w:tcPr>
            <w:tcW w:w="1576" w:type="dxa"/>
          </w:tcPr>
          <w:p w14:paraId="069B2F86" w14:textId="77777777" w:rsidR="00000000" w:rsidRPr="007F57E5" w:rsidRDefault="00000000">
            <w:pPr>
              <w:ind w:right="476" w:firstLine="0"/>
              <w:jc w:val="center"/>
            </w:pPr>
            <w:r w:rsidRPr="007F57E5">
              <w:rPr>
                <w:rFonts w:ascii="Swiss TL" w:hAnsi="Swiss TL"/>
              </w:rPr>
              <w:t>14.0</w:t>
            </w:r>
          </w:p>
        </w:tc>
      </w:tr>
      <w:tr w:rsidR="00000000" w:rsidRPr="007F57E5" w14:paraId="56B5758C" w14:textId="77777777">
        <w:tblPrEx>
          <w:tblCellMar>
            <w:top w:w="0" w:type="dxa"/>
            <w:bottom w:w="0" w:type="dxa"/>
          </w:tblCellMar>
        </w:tblPrEx>
        <w:tc>
          <w:tcPr>
            <w:tcW w:w="3794" w:type="dxa"/>
            <w:shd w:val="pct20" w:color="auto" w:fill="auto"/>
          </w:tcPr>
          <w:p w14:paraId="28ABE2E2" w14:textId="77777777" w:rsidR="00000000" w:rsidRPr="007F57E5" w:rsidRDefault="00000000">
            <w:pPr>
              <w:ind w:firstLine="0"/>
            </w:pPr>
            <w:r w:rsidRPr="007F57E5">
              <w:rPr>
                <w:rFonts w:ascii="Swiss TL" w:hAnsi="Swiss TL"/>
              </w:rPr>
              <w:t xml:space="preserve">Kopējais piemaisījumu saturs, % </w:t>
            </w:r>
          </w:p>
        </w:tc>
        <w:tc>
          <w:tcPr>
            <w:tcW w:w="1576" w:type="dxa"/>
          </w:tcPr>
          <w:p w14:paraId="652BBD55" w14:textId="77777777" w:rsidR="00000000" w:rsidRPr="007F57E5" w:rsidRDefault="00000000">
            <w:pPr>
              <w:ind w:right="384" w:firstLine="0"/>
              <w:jc w:val="right"/>
            </w:pPr>
            <w:r w:rsidRPr="007F57E5">
              <w:rPr>
                <w:rFonts w:ascii="Swiss TL" w:hAnsi="Swiss TL"/>
              </w:rPr>
              <w:t>5.0</w:t>
            </w:r>
          </w:p>
        </w:tc>
        <w:tc>
          <w:tcPr>
            <w:tcW w:w="1576" w:type="dxa"/>
          </w:tcPr>
          <w:p w14:paraId="5A0B5FC9" w14:textId="77777777" w:rsidR="00000000" w:rsidRPr="007F57E5" w:rsidRDefault="00000000">
            <w:pPr>
              <w:ind w:right="340" w:firstLine="0"/>
              <w:jc w:val="right"/>
            </w:pPr>
            <w:r w:rsidRPr="007F57E5">
              <w:rPr>
                <w:rFonts w:ascii="Swiss TL" w:hAnsi="Swiss TL"/>
              </w:rPr>
              <w:t>5.0</w:t>
            </w:r>
          </w:p>
        </w:tc>
        <w:tc>
          <w:tcPr>
            <w:tcW w:w="1576" w:type="dxa"/>
          </w:tcPr>
          <w:p w14:paraId="0166902B" w14:textId="77777777" w:rsidR="00000000" w:rsidRPr="007F57E5" w:rsidRDefault="00000000">
            <w:pPr>
              <w:ind w:right="476" w:firstLine="0"/>
              <w:jc w:val="center"/>
            </w:pPr>
            <w:r w:rsidRPr="007F57E5">
              <w:rPr>
                <w:rFonts w:ascii="Swiss TL" w:hAnsi="Swiss TL"/>
              </w:rPr>
              <w:t>6.0</w:t>
            </w:r>
          </w:p>
        </w:tc>
      </w:tr>
      <w:tr w:rsidR="00000000" w:rsidRPr="007F57E5" w14:paraId="0057399E" w14:textId="77777777">
        <w:tblPrEx>
          <w:tblCellMar>
            <w:top w:w="0" w:type="dxa"/>
            <w:bottom w:w="0" w:type="dxa"/>
          </w:tblCellMar>
        </w:tblPrEx>
        <w:tc>
          <w:tcPr>
            <w:tcW w:w="3794" w:type="dxa"/>
            <w:shd w:val="pct20" w:color="auto" w:fill="auto"/>
          </w:tcPr>
          <w:p w14:paraId="0A6B50FC" w14:textId="77777777" w:rsidR="00000000" w:rsidRPr="007F57E5" w:rsidRDefault="00000000">
            <w:pPr>
              <w:ind w:firstLine="0"/>
              <w:jc w:val="left"/>
            </w:pPr>
            <w:r w:rsidRPr="007F57E5">
              <w:rPr>
                <w:rFonts w:ascii="Swiss TL" w:hAnsi="Swiss TL"/>
              </w:rPr>
              <w:t xml:space="preserve">   tajā skaitā:</w:t>
            </w:r>
          </w:p>
        </w:tc>
        <w:tc>
          <w:tcPr>
            <w:tcW w:w="1576" w:type="dxa"/>
          </w:tcPr>
          <w:p w14:paraId="520E794F" w14:textId="77777777" w:rsidR="00000000" w:rsidRPr="007F57E5" w:rsidRDefault="00000000">
            <w:pPr>
              <w:ind w:right="384" w:firstLine="0"/>
              <w:jc w:val="right"/>
            </w:pPr>
          </w:p>
        </w:tc>
        <w:tc>
          <w:tcPr>
            <w:tcW w:w="1576" w:type="dxa"/>
          </w:tcPr>
          <w:p w14:paraId="1050BA85" w14:textId="77777777" w:rsidR="00000000" w:rsidRPr="007F57E5" w:rsidRDefault="00000000">
            <w:pPr>
              <w:ind w:right="340" w:firstLine="0"/>
              <w:jc w:val="right"/>
            </w:pPr>
          </w:p>
        </w:tc>
        <w:tc>
          <w:tcPr>
            <w:tcW w:w="1576" w:type="dxa"/>
          </w:tcPr>
          <w:p w14:paraId="04104C99" w14:textId="77777777" w:rsidR="00000000" w:rsidRPr="007F57E5" w:rsidRDefault="00000000">
            <w:pPr>
              <w:ind w:right="476" w:firstLine="0"/>
            </w:pPr>
          </w:p>
        </w:tc>
      </w:tr>
      <w:tr w:rsidR="00000000" w:rsidRPr="007F57E5" w14:paraId="4097E547" w14:textId="77777777">
        <w:tblPrEx>
          <w:tblCellMar>
            <w:top w:w="0" w:type="dxa"/>
            <w:bottom w:w="0" w:type="dxa"/>
          </w:tblCellMar>
        </w:tblPrEx>
        <w:tc>
          <w:tcPr>
            <w:tcW w:w="3794" w:type="dxa"/>
            <w:shd w:val="pct20" w:color="auto" w:fill="auto"/>
          </w:tcPr>
          <w:p w14:paraId="2D4A0012" w14:textId="77777777" w:rsidR="00000000" w:rsidRPr="007F57E5" w:rsidRDefault="00000000">
            <w:pPr>
              <w:ind w:firstLine="810"/>
              <w:jc w:val="left"/>
            </w:pPr>
            <w:r w:rsidRPr="007F57E5">
              <w:rPr>
                <w:rFonts w:ascii="Swiss TL" w:hAnsi="Swiss TL"/>
              </w:rPr>
              <w:t>bojātie graudi, %</w:t>
            </w:r>
          </w:p>
        </w:tc>
        <w:tc>
          <w:tcPr>
            <w:tcW w:w="1576" w:type="dxa"/>
          </w:tcPr>
          <w:p w14:paraId="0AF189B0" w14:textId="77777777" w:rsidR="00000000" w:rsidRPr="007F57E5" w:rsidRDefault="00000000">
            <w:pPr>
              <w:ind w:right="384" w:firstLine="0"/>
              <w:jc w:val="right"/>
            </w:pPr>
            <w:r w:rsidRPr="007F57E5">
              <w:rPr>
                <w:rFonts w:ascii="Swiss TL" w:hAnsi="Swiss TL"/>
              </w:rPr>
              <w:t>2.0</w:t>
            </w:r>
          </w:p>
        </w:tc>
        <w:tc>
          <w:tcPr>
            <w:tcW w:w="1576" w:type="dxa"/>
          </w:tcPr>
          <w:p w14:paraId="6F3BC9F3" w14:textId="77777777" w:rsidR="00000000" w:rsidRPr="007F57E5" w:rsidRDefault="00000000">
            <w:pPr>
              <w:ind w:right="340" w:firstLine="0"/>
              <w:jc w:val="right"/>
            </w:pPr>
            <w:r w:rsidRPr="007F57E5">
              <w:rPr>
                <w:rFonts w:ascii="Swiss TL" w:hAnsi="Swiss TL"/>
              </w:rPr>
              <w:t>2.0</w:t>
            </w:r>
          </w:p>
        </w:tc>
        <w:tc>
          <w:tcPr>
            <w:tcW w:w="1576" w:type="dxa"/>
          </w:tcPr>
          <w:p w14:paraId="63BF6523" w14:textId="77777777" w:rsidR="00000000" w:rsidRPr="007F57E5" w:rsidRDefault="00000000">
            <w:pPr>
              <w:ind w:right="476" w:firstLine="0"/>
              <w:jc w:val="center"/>
            </w:pPr>
            <w:r w:rsidRPr="007F57E5">
              <w:rPr>
                <w:rFonts w:ascii="Swiss TL" w:hAnsi="Swiss TL"/>
              </w:rPr>
              <w:t>2.0</w:t>
            </w:r>
          </w:p>
        </w:tc>
      </w:tr>
      <w:tr w:rsidR="00000000" w:rsidRPr="007F57E5" w14:paraId="523688D9" w14:textId="77777777">
        <w:tblPrEx>
          <w:tblCellMar>
            <w:top w:w="0" w:type="dxa"/>
            <w:bottom w:w="0" w:type="dxa"/>
          </w:tblCellMar>
        </w:tblPrEx>
        <w:tc>
          <w:tcPr>
            <w:tcW w:w="3794" w:type="dxa"/>
            <w:shd w:val="pct20" w:color="auto" w:fill="auto"/>
          </w:tcPr>
          <w:p w14:paraId="1E43AE69" w14:textId="77777777" w:rsidR="00000000" w:rsidRPr="007F57E5" w:rsidRDefault="00000000">
            <w:pPr>
              <w:ind w:firstLine="810"/>
            </w:pPr>
            <w:r w:rsidRPr="007F57E5">
              <w:rPr>
                <w:rFonts w:ascii="Swiss TL" w:hAnsi="Swiss TL"/>
              </w:rPr>
              <w:t>piesārņojums, %</w:t>
            </w:r>
          </w:p>
        </w:tc>
        <w:tc>
          <w:tcPr>
            <w:tcW w:w="1576" w:type="dxa"/>
          </w:tcPr>
          <w:p w14:paraId="2586AEEA" w14:textId="77777777" w:rsidR="00000000" w:rsidRPr="007F57E5" w:rsidRDefault="00000000">
            <w:pPr>
              <w:ind w:right="384" w:firstLine="0"/>
              <w:jc w:val="right"/>
            </w:pPr>
            <w:r w:rsidRPr="007F57E5">
              <w:rPr>
                <w:rFonts w:ascii="Swiss TL" w:hAnsi="Swiss TL"/>
              </w:rPr>
              <w:t>1.5</w:t>
            </w:r>
          </w:p>
        </w:tc>
        <w:tc>
          <w:tcPr>
            <w:tcW w:w="1576" w:type="dxa"/>
          </w:tcPr>
          <w:p w14:paraId="3AF10666" w14:textId="77777777" w:rsidR="00000000" w:rsidRPr="007F57E5" w:rsidRDefault="00000000">
            <w:pPr>
              <w:ind w:right="340" w:firstLine="0"/>
              <w:jc w:val="right"/>
            </w:pPr>
            <w:r w:rsidRPr="007F57E5">
              <w:rPr>
                <w:rFonts w:ascii="Swiss TL" w:hAnsi="Swiss TL"/>
              </w:rPr>
              <w:t>1.5</w:t>
            </w:r>
          </w:p>
        </w:tc>
        <w:tc>
          <w:tcPr>
            <w:tcW w:w="1576" w:type="dxa"/>
          </w:tcPr>
          <w:p w14:paraId="4B8F4428" w14:textId="77777777" w:rsidR="00000000" w:rsidRPr="007F57E5" w:rsidRDefault="00000000">
            <w:pPr>
              <w:ind w:right="476" w:firstLine="0"/>
              <w:jc w:val="center"/>
            </w:pPr>
            <w:r w:rsidRPr="007F57E5">
              <w:rPr>
                <w:rFonts w:ascii="Swiss TL" w:hAnsi="Swiss TL"/>
              </w:rPr>
              <w:t>2.0</w:t>
            </w:r>
          </w:p>
        </w:tc>
      </w:tr>
      <w:tr w:rsidR="00000000" w:rsidRPr="007F57E5" w14:paraId="45C04439" w14:textId="77777777">
        <w:tblPrEx>
          <w:tblCellMar>
            <w:top w:w="0" w:type="dxa"/>
            <w:bottom w:w="0" w:type="dxa"/>
          </w:tblCellMar>
        </w:tblPrEx>
        <w:tc>
          <w:tcPr>
            <w:tcW w:w="3794" w:type="dxa"/>
            <w:shd w:val="pct20" w:color="auto" w:fill="auto"/>
          </w:tcPr>
          <w:p w14:paraId="112CD044" w14:textId="77777777" w:rsidR="00000000" w:rsidRPr="007F57E5" w:rsidRDefault="00000000">
            <w:pPr>
              <w:ind w:firstLine="810"/>
            </w:pPr>
            <w:r w:rsidRPr="007F57E5">
              <w:rPr>
                <w:rFonts w:ascii="Swiss TL" w:hAnsi="Swiss TL"/>
              </w:rPr>
              <w:t>dīgušie graudi, %</w:t>
            </w:r>
          </w:p>
        </w:tc>
        <w:tc>
          <w:tcPr>
            <w:tcW w:w="1576" w:type="dxa"/>
          </w:tcPr>
          <w:p w14:paraId="7F3E7599" w14:textId="77777777" w:rsidR="00000000" w:rsidRPr="007F57E5" w:rsidRDefault="00000000">
            <w:pPr>
              <w:ind w:right="384" w:firstLine="0"/>
              <w:jc w:val="right"/>
            </w:pPr>
            <w:r w:rsidRPr="007F57E5">
              <w:rPr>
                <w:rFonts w:ascii="Swiss TL" w:hAnsi="Swiss TL"/>
              </w:rPr>
              <w:t>1.0</w:t>
            </w:r>
          </w:p>
        </w:tc>
        <w:tc>
          <w:tcPr>
            <w:tcW w:w="1576" w:type="dxa"/>
          </w:tcPr>
          <w:p w14:paraId="1A3277EE" w14:textId="77777777" w:rsidR="00000000" w:rsidRPr="007F57E5" w:rsidRDefault="00000000">
            <w:pPr>
              <w:ind w:right="340" w:firstLine="0"/>
              <w:jc w:val="right"/>
            </w:pPr>
            <w:r w:rsidRPr="007F57E5">
              <w:rPr>
                <w:rFonts w:ascii="Swiss TL" w:hAnsi="Swiss TL"/>
              </w:rPr>
              <w:t>1.0</w:t>
            </w:r>
          </w:p>
        </w:tc>
        <w:tc>
          <w:tcPr>
            <w:tcW w:w="1576" w:type="dxa"/>
          </w:tcPr>
          <w:p w14:paraId="1D2F96FE" w14:textId="77777777" w:rsidR="00000000" w:rsidRPr="007F57E5" w:rsidRDefault="00000000">
            <w:pPr>
              <w:ind w:right="476" w:firstLine="0"/>
              <w:jc w:val="center"/>
            </w:pPr>
            <w:r w:rsidRPr="007F57E5">
              <w:rPr>
                <w:rFonts w:ascii="Swiss TL" w:hAnsi="Swiss TL"/>
              </w:rPr>
              <w:t>1.0</w:t>
            </w:r>
          </w:p>
        </w:tc>
      </w:tr>
      <w:tr w:rsidR="00000000" w:rsidRPr="007F57E5" w14:paraId="42DD4773" w14:textId="77777777">
        <w:tblPrEx>
          <w:tblCellMar>
            <w:top w:w="0" w:type="dxa"/>
            <w:bottom w:w="0" w:type="dxa"/>
          </w:tblCellMar>
        </w:tblPrEx>
        <w:tc>
          <w:tcPr>
            <w:tcW w:w="3794" w:type="dxa"/>
            <w:shd w:val="pct20" w:color="auto" w:fill="auto"/>
          </w:tcPr>
          <w:p w14:paraId="7C061027" w14:textId="77777777" w:rsidR="00000000" w:rsidRPr="007F57E5" w:rsidRDefault="00000000">
            <w:pPr>
              <w:ind w:firstLine="810"/>
            </w:pPr>
            <w:r w:rsidRPr="007F57E5">
              <w:rPr>
                <w:rFonts w:ascii="Swiss TL" w:hAnsi="Swiss TL"/>
              </w:rPr>
              <w:t>piemaisījums, %</w:t>
            </w:r>
          </w:p>
        </w:tc>
        <w:tc>
          <w:tcPr>
            <w:tcW w:w="1576" w:type="dxa"/>
          </w:tcPr>
          <w:p w14:paraId="0FA69305" w14:textId="77777777" w:rsidR="00000000" w:rsidRPr="007F57E5" w:rsidRDefault="00000000">
            <w:pPr>
              <w:ind w:right="384" w:firstLine="0"/>
              <w:jc w:val="right"/>
            </w:pPr>
            <w:r w:rsidRPr="007F57E5">
              <w:rPr>
                <w:rFonts w:ascii="Swiss TL" w:hAnsi="Swiss TL"/>
              </w:rPr>
              <w:t>0.5</w:t>
            </w:r>
          </w:p>
        </w:tc>
        <w:tc>
          <w:tcPr>
            <w:tcW w:w="1576" w:type="dxa"/>
          </w:tcPr>
          <w:p w14:paraId="0462DB32" w14:textId="77777777" w:rsidR="00000000" w:rsidRPr="007F57E5" w:rsidRDefault="00000000">
            <w:pPr>
              <w:ind w:right="340" w:firstLine="0"/>
              <w:jc w:val="right"/>
            </w:pPr>
            <w:r w:rsidRPr="007F57E5">
              <w:rPr>
                <w:rFonts w:ascii="Swiss TL" w:hAnsi="Swiss TL"/>
              </w:rPr>
              <w:t>0.5</w:t>
            </w:r>
          </w:p>
        </w:tc>
        <w:tc>
          <w:tcPr>
            <w:tcW w:w="1576" w:type="dxa"/>
          </w:tcPr>
          <w:p w14:paraId="5F7FBF5D" w14:textId="77777777" w:rsidR="00000000" w:rsidRPr="007F57E5" w:rsidRDefault="00000000">
            <w:pPr>
              <w:ind w:right="476" w:firstLine="0"/>
              <w:jc w:val="center"/>
            </w:pPr>
            <w:r w:rsidRPr="007F57E5">
              <w:rPr>
                <w:rFonts w:ascii="Swiss TL" w:hAnsi="Swiss TL"/>
              </w:rPr>
              <w:t>1.0</w:t>
            </w:r>
          </w:p>
        </w:tc>
      </w:tr>
      <w:tr w:rsidR="00000000" w:rsidRPr="007F57E5" w14:paraId="64A555A2" w14:textId="77777777">
        <w:tblPrEx>
          <w:tblCellMar>
            <w:top w:w="0" w:type="dxa"/>
            <w:bottom w:w="0" w:type="dxa"/>
          </w:tblCellMar>
        </w:tblPrEx>
        <w:tc>
          <w:tcPr>
            <w:tcW w:w="3794" w:type="dxa"/>
            <w:shd w:val="pct20" w:color="auto" w:fill="auto"/>
          </w:tcPr>
          <w:p w14:paraId="3E0AD980" w14:textId="77777777" w:rsidR="00000000" w:rsidRPr="007F57E5" w:rsidRDefault="00000000">
            <w:pPr>
              <w:ind w:firstLine="0"/>
            </w:pPr>
            <w:r w:rsidRPr="007F57E5">
              <w:rPr>
                <w:rFonts w:ascii="Swiss TL" w:hAnsi="Swiss TL"/>
              </w:rPr>
              <w:t>Īpatsvars, kg/hl</w:t>
            </w:r>
          </w:p>
        </w:tc>
        <w:tc>
          <w:tcPr>
            <w:tcW w:w="1576" w:type="dxa"/>
          </w:tcPr>
          <w:p w14:paraId="4146CB5B" w14:textId="77777777" w:rsidR="00000000" w:rsidRPr="007F57E5" w:rsidRDefault="00000000">
            <w:pPr>
              <w:ind w:right="384" w:firstLine="0"/>
              <w:jc w:val="right"/>
            </w:pPr>
            <w:r w:rsidRPr="007F57E5">
              <w:rPr>
                <w:rFonts w:ascii="Swiss TL" w:hAnsi="Swiss TL"/>
              </w:rPr>
              <w:t>76</w:t>
            </w:r>
          </w:p>
        </w:tc>
        <w:tc>
          <w:tcPr>
            <w:tcW w:w="1576" w:type="dxa"/>
          </w:tcPr>
          <w:p w14:paraId="53F44351" w14:textId="77777777" w:rsidR="00000000" w:rsidRPr="007F57E5" w:rsidRDefault="00000000">
            <w:pPr>
              <w:ind w:right="340" w:firstLine="0"/>
              <w:jc w:val="right"/>
            </w:pPr>
            <w:r w:rsidRPr="007F57E5">
              <w:rPr>
                <w:rFonts w:ascii="Swiss TL" w:hAnsi="Swiss TL"/>
              </w:rPr>
              <w:t>71</w:t>
            </w:r>
          </w:p>
        </w:tc>
        <w:tc>
          <w:tcPr>
            <w:tcW w:w="1576" w:type="dxa"/>
          </w:tcPr>
          <w:p w14:paraId="5CC74B6C" w14:textId="77777777" w:rsidR="00000000" w:rsidRPr="007F57E5" w:rsidRDefault="00000000">
            <w:pPr>
              <w:ind w:right="476" w:firstLine="0"/>
              <w:jc w:val="center"/>
              <w:rPr>
                <w:rFonts w:ascii="Swiss TL" w:hAnsi="Swiss TL"/>
              </w:rPr>
            </w:pPr>
            <w:r w:rsidRPr="007F57E5">
              <w:rPr>
                <w:rFonts w:ascii="Swiss TL" w:hAnsi="Swiss TL"/>
              </w:rPr>
              <w:t>67</w:t>
            </w:r>
          </w:p>
        </w:tc>
      </w:tr>
    </w:tbl>
    <w:p w14:paraId="35D31B2B" w14:textId="77777777" w:rsidR="00000000" w:rsidRPr="007F57E5" w:rsidRDefault="00000000">
      <w:pPr>
        <w:ind w:firstLine="0"/>
        <w:rPr>
          <w:rFonts w:ascii="Swiss TL" w:hAnsi="Swiss TL"/>
        </w:rPr>
      </w:pPr>
    </w:p>
    <w:p w14:paraId="7EC60900" w14:textId="77777777" w:rsidR="00000000" w:rsidRPr="007F57E5" w:rsidRDefault="00000000">
      <w:pPr>
        <w:ind w:firstLine="0"/>
        <w:jc w:val="right"/>
        <w:rPr>
          <w:rFonts w:ascii="Swiss TL" w:hAnsi="Swiss TL"/>
        </w:rPr>
      </w:pPr>
      <w:r w:rsidRPr="007F57E5">
        <w:rPr>
          <w:rFonts w:ascii="Swiss TL" w:hAnsi="Swiss TL"/>
        </w:rPr>
        <w:t>2.tabula</w:t>
      </w:r>
    </w:p>
    <w:p w14:paraId="0E5430AD" w14:textId="77777777" w:rsidR="00000000" w:rsidRPr="007F57E5" w:rsidRDefault="00000000">
      <w:pPr>
        <w:ind w:firstLine="0"/>
        <w:jc w:val="center"/>
        <w:rPr>
          <w:rFonts w:ascii="Swiss TL" w:hAnsi="Swiss TL"/>
        </w:rPr>
      </w:pPr>
      <w:r w:rsidRPr="007F57E5">
        <w:rPr>
          <w:rFonts w:ascii="Swiss TL" w:hAnsi="Swiss TL"/>
        </w:rPr>
        <w:t>Graudu kvalitātes bioķīmiskās un tehnoloģiskās prasības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3171"/>
      </w:tblGrid>
      <w:tr w:rsidR="00000000" w:rsidRPr="007F57E5" w14:paraId="5457C7F3" w14:textId="77777777">
        <w:tblPrEx>
          <w:tblCellMar>
            <w:top w:w="0" w:type="dxa"/>
            <w:bottom w:w="0" w:type="dxa"/>
          </w:tblCellMar>
        </w:tblPrEx>
        <w:tc>
          <w:tcPr>
            <w:tcW w:w="5353" w:type="dxa"/>
            <w:shd w:val="pct20" w:color="auto" w:fill="auto"/>
          </w:tcPr>
          <w:p w14:paraId="4EDC1112" w14:textId="77777777" w:rsidR="00000000" w:rsidRPr="007F57E5" w:rsidRDefault="00000000">
            <w:pPr>
              <w:ind w:firstLine="0"/>
            </w:pPr>
            <w:r w:rsidRPr="007F57E5">
              <w:rPr>
                <w:rFonts w:ascii="Swiss TL" w:hAnsi="Swiss TL"/>
              </w:rPr>
              <w:t>Proteīna saturs (N x 5.7), %</w:t>
            </w:r>
          </w:p>
        </w:tc>
        <w:tc>
          <w:tcPr>
            <w:tcW w:w="3171" w:type="dxa"/>
          </w:tcPr>
          <w:p w14:paraId="6B87D087" w14:textId="77777777" w:rsidR="00000000" w:rsidRPr="007F57E5" w:rsidRDefault="00000000">
            <w:pPr>
              <w:ind w:right="928" w:firstLine="0"/>
              <w:jc w:val="right"/>
            </w:pPr>
            <w:r w:rsidRPr="007F57E5">
              <w:rPr>
                <w:rFonts w:ascii="Swiss TL" w:hAnsi="Swiss TL"/>
              </w:rPr>
              <w:t>11.5</w:t>
            </w:r>
          </w:p>
        </w:tc>
      </w:tr>
      <w:tr w:rsidR="00000000" w:rsidRPr="007F57E5" w14:paraId="68C30CCC" w14:textId="77777777">
        <w:tblPrEx>
          <w:tblCellMar>
            <w:top w:w="0" w:type="dxa"/>
            <w:bottom w:w="0" w:type="dxa"/>
          </w:tblCellMar>
        </w:tblPrEx>
        <w:tc>
          <w:tcPr>
            <w:tcW w:w="5353" w:type="dxa"/>
            <w:shd w:val="pct20" w:color="auto" w:fill="auto"/>
          </w:tcPr>
          <w:p w14:paraId="469E8753" w14:textId="77777777" w:rsidR="00000000" w:rsidRPr="007F57E5" w:rsidRDefault="00000000">
            <w:pPr>
              <w:ind w:firstLine="0"/>
            </w:pPr>
            <w:r w:rsidRPr="007F57E5">
              <w:rPr>
                <w:rFonts w:ascii="Swiss TL" w:hAnsi="Swiss TL"/>
              </w:rPr>
              <w:t>Lipekļa saturs ( sausnē)</w:t>
            </w:r>
          </w:p>
        </w:tc>
        <w:tc>
          <w:tcPr>
            <w:tcW w:w="3171" w:type="dxa"/>
          </w:tcPr>
          <w:p w14:paraId="4ABA5105" w14:textId="77777777" w:rsidR="00000000" w:rsidRPr="007F57E5" w:rsidRDefault="00000000">
            <w:pPr>
              <w:ind w:right="928" w:firstLine="0"/>
              <w:jc w:val="right"/>
            </w:pPr>
            <w:r w:rsidRPr="007F57E5">
              <w:rPr>
                <w:rFonts w:ascii="Swiss TL" w:hAnsi="Swiss TL"/>
              </w:rPr>
              <w:t>-</w:t>
            </w:r>
          </w:p>
        </w:tc>
      </w:tr>
      <w:tr w:rsidR="00000000" w:rsidRPr="007F57E5" w14:paraId="2A194D83" w14:textId="77777777">
        <w:tblPrEx>
          <w:tblCellMar>
            <w:top w:w="0" w:type="dxa"/>
            <w:bottom w:w="0" w:type="dxa"/>
          </w:tblCellMar>
        </w:tblPrEx>
        <w:tc>
          <w:tcPr>
            <w:tcW w:w="5353" w:type="dxa"/>
            <w:shd w:val="pct20" w:color="auto" w:fill="auto"/>
          </w:tcPr>
          <w:p w14:paraId="1DCEE21A" w14:textId="77777777" w:rsidR="00000000" w:rsidRPr="007F57E5" w:rsidRDefault="00000000">
            <w:pPr>
              <w:ind w:firstLine="0"/>
            </w:pPr>
            <w:r w:rsidRPr="007F57E5">
              <w:rPr>
                <w:rFonts w:ascii="Swiss TL" w:hAnsi="Swiss TL"/>
                <w:i/>
              </w:rPr>
              <w:t>Zeleny</w:t>
            </w:r>
            <w:r w:rsidRPr="007F57E5">
              <w:rPr>
                <w:rFonts w:ascii="Swiss TL" w:hAnsi="Swiss TL"/>
              </w:rPr>
              <w:t xml:space="preserve"> indekss</w:t>
            </w:r>
          </w:p>
        </w:tc>
        <w:tc>
          <w:tcPr>
            <w:tcW w:w="3171" w:type="dxa"/>
          </w:tcPr>
          <w:p w14:paraId="24C4B9D1" w14:textId="77777777" w:rsidR="00000000" w:rsidRPr="007F57E5" w:rsidRDefault="00000000">
            <w:pPr>
              <w:ind w:right="928" w:firstLine="0"/>
              <w:jc w:val="right"/>
            </w:pPr>
            <w:r w:rsidRPr="007F57E5">
              <w:rPr>
                <w:rFonts w:ascii="Swiss TL" w:hAnsi="Swiss TL"/>
              </w:rPr>
              <w:t>25</w:t>
            </w:r>
          </w:p>
        </w:tc>
      </w:tr>
      <w:tr w:rsidR="00000000" w:rsidRPr="007F57E5" w14:paraId="1E34BB52" w14:textId="77777777">
        <w:tblPrEx>
          <w:tblCellMar>
            <w:top w:w="0" w:type="dxa"/>
            <w:bottom w:w="0" w:type="dxa"/>
          </w:tblCellMar>
        </w:tblPrEx>
        <w:tc>
          <w:tcPr>
            <w:tcW w:w="5353" w:type="dxa"/>
            <w:shd w:val="pct20" w:color="auto" w:fill="auto"/>
          </w:tcPr>
          <w:p w14:paraId="27BF521D" w14:textId="77777777" w:rsidR="00000000" w:rsidRPr="007F57E5" w:rsidRDefault="00000000">
            <w:pPr>
              <w:ind w:firstLine="0"/>
            </w:pPr>
            <w:r w:rsidRPr="007F57E5">
              <w:rPr>
                <w:rFonts w:ascii="Swiss TL" w:hAnsi="Swiss TL"/>
              </w:rPr>
              <w:t>Krišanas skaitlis, s</w:t>
            </w:r>
          </w:p>
        </w:tc>
        <w:tc>
          <w:tcPr>
            <w:tcW w:w="3171" w:type="dxa"/>
          </w:tcPr>
          <w:p w14:paraId="71BDECDC" w14:textId="77777777" w:rsidR="00000000" w:rsidRPr="007F57E5" w:rsidRDefault="00000000">
            <w:pPr>
              <w:ind w:right="928" w:firstLine="0"/>
              <w:jc w:val="right"/>
              <w:rPr>
                <w:rFonts w:ascii="Swiss TL" w:hAnsi="Swiss TL"/>
              </w:rPr>
            </w:pPr>
            <w:r w:rsidRPr="007F57E5">
              <w:rPr>
                <w:rFonts w:ascii="Swiss TL" w:hAnsi="Swiss TL"/>
              </w:rPr>
              <w:t>&gt;= 230</w:t>
            </w:r>
          </w:p>
        </w:tc>
      </w:tr>
    </w:tbl>
    <w:p w14:paraId="6802F4F4" w14:textId="77777777" w:rsidR="00000000" w:rsidRPr="007F57E5" w:rsidRDefault="00000000">
      <w:pPr>
        <w:ind w:firstLine="0"/>
        <w:rPr>
          <w:rFonts w:ascii="Swiss TL" w:hAnsi="Swiss TL"/>
        </w:rPr>
      </w:pPr>
      <w:r w:rsidRPr="007F57E5">
        <w:rPr>
          <w:rFonts w:ascii="Swiss TL" w:hAnsi="Swiss TL"/>
        </w:rPr>
        <w:tab/>
        <w:t>Ja graudu kvalitātes fizisko īpašību kritēriji Latvijā un pasaulē pielietojamai sistēmai ir līdzīgi, tad kviešu kvalitātes galvenie bioķīmiskie un tehnoloģiskie rādītāji ir krasi atšķirīgi pasaules tirgū. Galvenais kritērijs ir olbaltumvielu saturs un to sastāvs, bet mūsu iekšējā tirgū par galveno tiek uzskatīts lipekļa saturs. Tas nozīmē, ka iepērkot kviešus valsts rezervē par intervences cenām būs jānoteic biotehnoloģiskie rādītāji pēc pasaules graudu tirgū pieņemtās metodikas un sistēmas.</w:t>
      </w:r>
    </w:p>
    <w:p w14:paraId="547C2F5F" w14:textId="77777777" w:rsidR="00000000" w:rsidRPr="007F57E5" w:rsidRDefault="00000000">
      <w:pPr>
        <w:rPr>
          <w:rFonts w:ascii="Swiss TL" w:hAnsi="Swiss TL"/>
        </w:rPr>
      </w:pPr>
      <w:r w:rsidRPr="007F57E5">
        <w:rPr>
          <w:rFonts w:ascii="Swiss TL" w:hAnsi="Swiss TL"/>
        </w:rPr>
        <w:t>Var pieļaut arī tādas produkcijas iepirkšanu par valsts intervences cenām, kas pilnībā neatbilst pasaules tirgus prasībām, bet tomēr var būt eksportējama. Tādai produkcijai jānoteic diferencētas, attiecīgi zemākas intervences cenas.</w:t>
      </w:r>
    </w:p>
    <w:p w14:paraId="3B323D95" w14:textId="77777777" w:rsidR="00000000" w:rsidRPr="007F57E5" w:rsidRDefault="00000000">
      <w:pPr>
        <w:rPr>
          <w:rFonts w:ascii="Swiss TL" w:hAnsi="Swiss TL"/>
        </w:rPr>
      </w:pPr>
      <w:r w:rsidRPr="007F57E5">
        <w:rPr>
          <w:rFonts w:ascii="Swiss TL" w:hAnsi="Swiss TL"/>
        </w:rPr>
        <w:t>Latvijā pielietojamais standarts LV ST LM 11-93 “</w:t>
      </w:r>
      <w:r w:rsidRPr="007F57E5">
        <w:rPr>
          <w:rFonts w:ascii="Swiss TL" w:hAnsi="Swiss TL"/>
          <w:b/>
        </w:rPr>
        <w:t>Sausais govs piens”</w:t>
      </w:r>
      <w:r w:rsidRPr="007F57E5">
        <w:rPr>
          <w:rFonts w:ascii="Swiss TL" w:hAnsi="Swiss TL"/>
        </w:rPr>
        <w:t xml:space="preserve"> ir pilnīgi saskaņots ar pasaules tirgus prasībām un valsts intervences cenas produktam var noteikt, pamatojoties uz šo standartu.</w:t>
      </w:r>
    </w:p>
    <w:p w14:paraId="11715074" w14:textId="77777777" w:rsidR="00000000" w:rsidRPr="007F57E5" w:rsidRDefault="00000000">
      <w:pPr>
        <w:rPr>
          <w:rFonts w:ascii="Swiss TL" w:hAnsi="Swiss TL"/>
        </w:rPr>
      </w:pPr>
      <w:r w:rsidRPr="007F57E5">
        <w:rPr>
          <w:rFonts w:ascii="Swiss TL" w:hAnsi="Swiss TL"/>
        </w:rPr>
        <w:lastRenderedPageBreak/>
        <w:t>Ar nosaukumu “</w:t>
      </w:r>
      <w:r w:rsidRPr="007F57E5">
        <w:rPr>
          <w:rFonts w:ascii="Swiss TL" w:hAnsi="Swiss TL"/>
          <w:b/>
        </w:rPr>
        <w:t>sviests”</w:t>
      </w:r>
      <w:r w:rsidRPr="007F57E5">
        <w:rPr>
          <w:rFonts w:ascii="Swiss TL" w:hAnsi="Swiss TL"/>
        </w:rPr>
        <w:t xml:space="preserve"> pasaules tirgū saprot produktu, kas satur ne mazāk par 80% piena tauku. Latvijā šīm prasībām atbilst tikai dažu veidu atsevišķās pienotavās ražotais sviests.</w:t>
      </w:r>
    </w:p>
    <w:p w14:paraId="43282504" w14:textId="77777777" w:rsidR="00000000" w:rsidRPr="007F57E5" w:rsidRDefault="00000000">
      <w:pPr>
        <w:rPr>
          <w:rFonts w:ascii="Swiss TL" w:hAnsi="Swiss TL"/>
        </w:rPr>
      </w:pPr>
      <w:r w:rsidRPr="007F57E5">
        <w:rPr>
          <w:rFonts w:ascii="Swiss TL" w:hAnsi="Swiss TL"/>
        </w:rPr>
        <w:t xml:space="preserve">Gaļas kvalitātes galvenais kritērijs pasaules tirgū ir  liesās gaļas saturs. </w:t>
      </w:r>
      <w:r w:rsidRPr="007F57E5">
        <w:rPr>
          <w:rFonts w:ascii="Swiss TL" w:hAnsi="Swiss TL"/>
          <w:b/>
        </w:rPr>
        <w:t>Liellopu gaļas</w:t>
      </w:r>
      <w:r w:rsidRPr="007F57E5">
        <w:rPr>
          <w:rFonts w:ascii="Swiss TL" w:hAnsi="Swiss TL"/>
        </w:rPr>
        <w:t xml:space="preserve"> kvalitāti nosaka pēc Noteikumiem (EEC) Nr.1208/81. </w:t>
      </w:r>
    </w:p>
    <w:p w14:paraId="7620F11A" w14:textId="77777777" w:rsidR="00000000" w:rsidRPr="007F57E5" w:rsidRDefault="00000000">
      <w:pPr>
        <w:rPr>
          <w:rFonts w:ascii="Swiss TL" w:hAnsi="Swiss TL"/>
        </w:rPr>
      </w:pPr>
      <w:r w:rsidRPr="007F57E5">
        <w:rPr>
          <w:rFonts w:ascii="Swiss TL" w:hAnsi="Swiss TL"/>
          <w:b/>
        </w:rPr>
        <w:t>Cūkgaļas</w:t>
      </w:r>
      <w:r w:rsidRPr="007F57E5">
        <w:rPr>
          <w:rFonts w:ascii="Swiss TL" w:hAnsi="Swiss TL"/>
        </w:rPr>
        <w:t xml:space="preserve"> kvalitāti nosaka Noteikumi (EEC) Nr.3220/84. Cūkas kautķermeņa vērtība tiek noteikta pēc liesās gaļas satura tajā.</w:t>
      </w:r>
    </w:p>
    <w:p w14:paraId="68CE6CCD" w14:textId="77777777" w:rsidR="00000000" w:rsidRPr="007F57E5" w:rsidRDefault="00000000">
      <w:pPr>
        <w:ind w:firstLine="0"/>
        <w:jc w:val="right"/>
        <w:rPr>
          <w:rFonts w:ascii="Swiss TL" w:hAnsi="Swiss TL"/>
        </w:rPr>
      </w:pPr>
      <w:r w:rsidRPr="007F57E5">
        <w:rPr>
          <w:rFonts w:ascii="Swiss TL" w:hAnsi="Swiss TL"/>
        </w:rPr>
        <w:t>3.tabula</w:t>
      </w:r>
    </w:p>
    <w:p w14:paraId="5230E623" w14:textId="77777777" w:rsidR="00000000" w:rsidRPr="007F57E5" w:rsidRDefault="00000000">
      <w:pPr>
        <w:ind w:firstLine="0"/>
        <w:jc w:val="center"/>
        <w:rPr>
          <w:rFonts w:ascii="Swiss TL" w:hAnsi="Swiss TL"/>
        </w:rPr>
      </w:pPr>
      <w:r w:rsidRPr="007F57E5">
        <w:rPr>
          <w:rFonts w:ascii="Swiss TL" w:hAnsi="Swiss TL"/>
        </w:rPr>
        <w:t>Cūkgaļas kvalitātes prasības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2"/>
        <w:gridCol w:w="1612"/>
      </w:tblGrid>
      <w:tr w:rsidR="00000000" w:rsidRPr="007F57E5" w14:paraId="770B63A4" w14:textId="77777777">
        <w:tblPrEx>
          <w:tblCellMar>
            <w:top w:w="0" w:type="dxa"/>
            <w:bottom w:w="0" w:type="dxa"/>
          </w:tblCellMar>
        </w:tblPrEx>
        <w:tc>
          <w:tcPr>
            <w:tcW w:w="6912" w:type="dxa"/>
            <w:shd w:val="pct20" w:color="auto" w:fill="auto"/>
          </w:tcPr>
          <w:p w14:paraId="38F9BB9C" w14:textId="77777777" w:rsidR="00000000" w:rsidRPr="007F57E5" w:rsidRDefault="00000000">
            <w:pPr>
              <w:ind w:firstLine="0"/>
              <w:jc w:val="center"/>
            </w:pPr>
            <w:r w:rsidRPr="007F57E5">
              <w:rPr>
                <w:rFonts w:ascii="Swiss TL" w:hAnsi="Swiss TL"/>
                <w:b/>
              </w:rPr>
              <w:t>Liesa gaļa % no cūkas kautķermeņa svara</w:t>
            </w:r>
          </w:p>
        </w:tc>
        <w:tc>
          <w:tcPr>
            <w:tcW w:w="1612" w:type="dxa"/>
            <w:shd w:val="pct20" w:color="auto" w:fill="auto"/>
          </w:tcPr>
          <w:p w14:paraId="5F9F22EA" w14:textId="77777777" w:rsidR="00000000" w:rsidRPr="007F57E5" w:rsidRDefault="00000000">
            <w:pPr>
              <w:ind w:firstLine="0"/>
              <w:jc w:val="center"/>
            </w:pPr>
            <w:r w:rsidRPr="007F57E5">
              <w:rPr>
                <w:rFonts w:ascii="Swiss TL" w:hAnsi="Swiss TL"/>
                <w:b/>
              </w:rPr>
              <w:t>Pakāpe</w:t>
            </w:r>
          </w:p>
        </w:tc>
      </w:tr>
      <w:tr w:rsidR="00000000" w:rsidRPr="007F57E5" w14:paraId="2D91BF0C" w14:textId="77777777">
        <w:tblPrEx>
          <w:tblCellMar>
            <w:top w:w="0" w:type="dxa"/>
            <w:bottom w:w="0" w:type="dxa"/>
          </w:tblCellMar>
        </w:tblPrEx>
        <w:tc>
          <w:tcPr>
            <w:tcW w:w="6912" w:type="dxa"/>
          </w:tcPr>
          <w:p w14:paraId="0AFA755B" w14:textId="77777777" w:rsidR="00000000" w:rsidRPr="007F57E5" w:rsidRDefault="00000000">
            <w:pPr>
              <w:ind w:firstLine="0"/>
              <w:jc w:val="center"/>
            </w:pPr>
            <w:r w:rsidRPr="007F57E5">
              <w:rPr>
                <w:rFonts w:ascii="Swiss TL" w:hAnsi="Swiss TL"/>
              </w:rPr>
              <w:t>55% vai vairāk</w:t>
            </w:r>
          </w:p>
        </w:tc>
        <w:tc>
          <w:tcPr>
            <w:tcW w:w="1612" w:type="dxa"/>
          </w:tcPr>
          <w:p w14:paraId="4574D164" w14:textId="77777777" w:rsidR="00000000" w:rsidRPr="007F57E5" w:rsidRDefault="00000000">
            <w:pPr>
              <w:ind w:firstLine="0"/>
              <w:jc w:val="center"/>
            </w:pPr>
            <w:r w:rsidRPr="007F57E5">
              <w:rPr>
                <w:rFonts w:ascii="Swiss TL" w:hAnsi="Swiss TL"/>
              </w:rPr>
              <w:t>E</w:t>
            </w:r>
          </w:p>
        </w:tc>
      </w:tr>
      <w:tr w:rsidR="00000000" w:rsidRPr="007F57E5" w14:paraId="458B684A" w14:textId="77777777">
        <w:tblPrEx>
          <w:tblCellMar>
            <w:top w:w="0" w:type="dxa"/>
            <w:bottom w:w="0" w:type="dxa"/>
          </w:tblCellMar>
        </w:tblPrEx>
        <w:tc>
          <w:tcPr>
            <w:tcW w:w="6912" w:type="dxa"/>
          </w:tcPr>
          <w:p w14:paraId="4B5B0168" w14:textId="77777777" w:rsidR="00000000" w:rsidRPr="007F57E5" w:rsidRDefault="00000000">
            <w:pPr>
              <w:ind w:firstLine="0"/>
              <w:jc w:val="center"/>
            </w:pPr>
            <w:r w:rsidRPr="007F57E5">
              <w:rPr>
                <w:rFonts w:ascii="Swiss TL" w:hAnsi="Swiss TL"/>
              </w:rPr>
              <w:t>50% vai vairāk, bet mazāk kā 55%</w:t>
            </w:r>
          </w:p>
        </w:tc>
        <w:tc>
          <w:tcPr>
            <w:tcW w:w="1612" w:type="dxa"/>
          </w:tcPr>
          <w:p w14:paraId="7D51C8A5" w14:textId="77777777" w:rsidR="00000000" w:rsidRPr="007F57E5" w:rsidRDefault="00000000">
            <w:pPr>
              <w:ind w:firstLine="0"/>
              <w:jc w:val="center"/>
            </w:pPr>
            <w:r w:rsidRPr="007F57E5">
              <w:rPr>
                <w:rFonts w:ascii="Swiss TL" w:hAnsi="Swiss TL"/>
              </w:rPr>
              <w:t>U</w:t>
            </w:r>
          </w:p>
        </w:tc>
      </w:tr>
      <w:tr w:rsidR="00000000" w:rsidRPr="007F57E5" w14:paraId="33CA28D7" w14:textId="77777777">
        <w:tblPrEx>
          <w:tblCellMar>
            <w:top w:w="0" w:type="dxa"/>
            <w:bottom w:w="0" w:type="dxa"/>
          </w:tblCellMar>
        </w:tblPrEx>
        <w:tc>
          <w:tcPr>
            <w:tcW w:w="6912" w:type="dxa"/>
          </w:tcPr>
          <w:p w14:paraId="102CAC96" w14:textId="77777777" w:rsidR="00000000" w:rsidRPr="007F57E5" w:rsidRDefault="00000000">
            <w:pPr>
              <w:ind w:firstLine="0"/>
              <w:jc w:val="center"/>
            </w:pPr>
            <w:r w:rsidRPr="007F57E5">
              <w:rPr>
                <w:rFonts w:ascii="Swiss TL" w:hAnsi="Swiss TL"/>
              </w:rPr>
              <w:t>45% vai vairāk, bet mazāk kā 50%</w:t>
            </w:r>
          </w:p>
        </w:tc>
        <w:tc>
          <w:tcPr>
            <w:tcW w:w="1612" w:type="dxa"/>
          </w:tcPr>
          <w:p w14:paraId="1CE5B7D5" w14:textId="77777777" w:rsidR="00000000" w:rsidRPr="007F57E5" w:rsidRDefault="00000000">
            <w:pPr>
              <w:ind w:firstLine="0"/>
              <w:jc w:val="center"/>
            </w:pPr>
            <w:r w:rsidRPr="007F57E5">
              <w:rPr>
                <w:rFonts w:ascii="Swiss TL" w:hAnsi="Swiss TL"/>
              </w:rPr>
              <w:t>R</w:t>
            </w:r>
          </w:p>
        </w:tc>
      </w:tr>
      <w:tr w:rsidR="00000000" w:rsidRPr="007F57E5" w14:paraId="64727D81" w14:textId="77777777">
        <w:tblPrEx>
          <w:tblCellMar>
            <w:top w:w="0" w:type="dxa"/>
            <w:bottom w:w="0" w:type="dxa"/>
          </w:tblCellMar>
        </w:tblPrEx>
        <w:tc>
          <w:tcPr>
            <w:tcW w:w="6912" w:type="dxa"/>
          </w:tcPr>
          <w:p w14:paraId="6D8D9E5D" w14:textId="77777777" w:rsidR="00000000" w:rsidRPr="007F57E5" w:rsidRDefault="00000000">
            <w:pPr>
              <w:ind w:firstLine="0"/>
              <w:jc w:val="center"/>
            </w:pPr>
            <w:r w:rsidRPr="007F57E5">
              <w:rPr>
                <w:rFonts w:ascii="Swiss TL" w:hAnsi="Swiss TL"/>
              </w:rPr>
              <w:t>40% vai vairāk, bet mazāk kā 45%</w:t>
            </w:r>
          </w:p>
        </w:tc>
        <w:tc>
          <w:tcPr>
            <w:tcW w:w="1612" w:type="dxa"/>
          </w:tcPr>
          <w:p w14:paraId="6D0142F4" w14:textId="77777777" w:rsidR="00000000" w:rsidRPr="007F57E5" w:rsidRDefault="00000000">
            <w:pPr>
              <w:ind w:firstLine="0"/>
              <w:jc w:val="center"/>
            </w:pPr>
            <w:r w:rsidRPr="007F57E5">
              <w:rPr>
                <w:rFonts w:ascii="Swiss TL" w:hAnsi="Swiss TL"/>
              </w:rPr>
              <w:t>O</w:t>
            </w:r>
          </w:p>
        </w:tc>
      </w:tr>
      <w:tr w:rsidR="00000000" w:rsidRPr="007F57E5" w14:paraId="7C21579D" w14:textId="77777777">
        <w:tblPrEx>
          <w:tblCellMar>
            <w:top w:w="0" w:type="dxa"/>
            <w:bottom w:w="0" w:type="dxa"/>
          </w:tblCellMar>
        </w:tblPrEx>
        <w:tc>
          <w:tcPr>
            <w:tcW w:w="6912" w:type="dxa"/>
          </w:tcPr>
          <w:p w14:paraId="1745A93D" w14:textId="77777777" w:rsidR="00000000" w:rsidRPr="007F57E5" w:rsidRDefault="00000000">
            <w:pPr>
              <w:ind w:firstLine="0"/>
              <w:jc w:val="center"/>
            </w:pPr>
            <w:r w:rsidRPr="007F57E5">
              <w:rPr>
                <w:rFonts w:ascii="Swiss TL" w:hAnsi="Swiss TL"/>
              </w:rPr>
              <w:t>mazāk kā 40%</w:t>
            </w:r>
          </w:p>
        </w:tc>
        <w:tc>
          <w:tcPr>
            <w:tcW w:w="1612" w:type="dxa"/>
          </w:tcPr>
          <w:p w14:paraId="667A47CC" w14:textId="77777777" w:rsidR="00000000" w:rsidRPr="007F57E5" w:rsidRDefault="00000000">
            <w:pPr>
              <w:ind w:firstLine="0"/>
              <w:jc w:val="center"/>
              <w:rPr>
                <w:rFonts w:ascii="Swiss TL" w:hAnsi="Swiss TL"/>
              </w:rPr>
            </w:pPr>
            <w:r w:rsidRPr="007F57E5">
              <w:rPr>
                <w:rFonts w:ascii="Swiss TL" w:hAnsi="Swiss TL"/>
              </w:rPr>
              <w:t>P</w:t>
            </w:r>
          </w:p>
        </w:tc>
      </w:tr>
    </w:tbl>
    <w:p w14:paraId="262B2191" w14:textId="77777777" w:rsidR="00000000" w:rsidRPr="007F57E5" w:rsidRDefault="00000000">
      <w:pPr>
        <w:pStyle w:val="Heading2"/>
        <w:rPr>
          <w:rFonts w:ascii="Swiss TL" w:hAnsi="Swiss TL"/>
          <w:lang w:val="lv-LV"/>
        </w:rPr>
      </w:pPr>
      <w:bookmarkStart w:id="11" w:name="_Toc371829633"/>
      <w:r w:rsidRPr="007F57E5">
        <w:rPr>
          <w:rFonts w:ascii="Swiss TL" w:hAnsi="Swiss TL"/>
          <w:lang w:val="lv-LV"/>
        </w:rPr>
        <w:t>Intervences mehānisma darbības nodrošinājums</w:t>
      </w:r>
      <w:bookmarkEnd w:id="11"/>
    </w:p>
    <w:p w14:paraId="5FB37125" w14:textId="77777777" w:rsidR="00000000" w:rsidRPr="007F57E5" w:rsidRDefault="00000000">
      <w:pPr>
        <w:rPr>
          <w:rFonts w:ascii="Swiss TL" w:hAnsi="Swiss TL"/>
        </w:rPr>
      </w:pPr>
      <w:r w:rsidRPr="007F57E5">
        <w:rPr>
          <w:rFonts w:ascii="Swiss TL" w:hAnsi="Swiss TL"/>
        </w:rPr>
        <w:t xml:space="preserve">Lai nodrošinātu valsts intervences cenu mehānisma funkcionēšanu, ir nepieciešams īstenot sekojošus pasākumus: </w:t>
      </w:r>
    </w:p>
    <w:p w14:paraId="02087E7F" w14:textId="77777777" w:rsidR="00000000" w:rsidRPr="007F57E5" w:rsidRDefault="00000000">
      <w:pPr>
        <w:numPr>
          <w:ilvl w:val="0"/>
          <w:numId w:val="6"/>
        </w:numPr>
        <w:rPr>
          <w:rFonts w:ascii="Swiss TL" w:hAnsi="Swiss TL"/>
        </w:rPr>
      </w:pPr>
      <w:r w:rsidRPr="007F57E5">
        <w:rPr>
          <w:rFonts w:ascii="Swiss TL" w:hAnsi="Swiss TL"/>
        </w:rPr>
        <w:t xml:space="preserve">jānosaka produkti (grupas), kuri pakļaujami intervencei; </w:t>
      </w:r>
    </w:p>
    <w:p w14:paraId="1AE990C0" w14:textId="77777777" w:rsidR="00000000" w:rsidRPr="007F57E5" w:rsidRDefault="00000000">
      <w:pPr>
        <w:numPr>
          <w:ilvl w:val="0"/>
          <w:numId w:val="6"/>
        </w:numPr>
        <w:rPr>
          <w:rFonts w:ascii="Swiss TL" w:hAnsi="Swiss TL"/>
        </w:rPr>
      </w:pPr>
      <w:r w:rsidRPr="007F57E5">
        <w:rPr>
          <w:rFonts w:ascii="Swiss TL" w:hAnsi="Swiss TL"/>
        </w:rPr>
        <w:t xml:space="preserve">jāizstrādā nolikumu par intervences cenu mehānisma pielietošanas kārtību; </w:t>
      </w:r>
    </w:p>
    <w:p w14:paraId="0D62DB97" w14:textId="77777777" w:rsidR="00000000" w:rsidRPr="007F57E5" w:rsidRDefault="00000000">
      <w:pPr>
        <w:numPr>
          <w:ilvl w:val="0"/>
          <w:numId w:val="6"/>
        </w:numPr>
        <w:rPr>
          <w:rFonts w:ascii="Swiss TL" w:hAnsi="Swiss TL"/>
        </w:rPr>
      </w:pPr>
      <w:r w:rsidRPr="007F57E5">
        <w:rPr>
          <w:rFonts w:ascii="Swiss TL" w:hAnsi="Swiss TL"/>
        </w:rPr>
        <w:t>jānoteic institūcijas (uzņēmumi), kurām būs jāiepērk produkti par intervences cenām un tie jāuzglabā. Tās varētu būt saldētavas, lauksaimniecības produkcijas pārstrādes uzņēmumi vai vairumtirdzniecības uzņēmumi, kas var nodrošināt produkcijas ilgstošu glabāšanu nepieciešamajos daudzumos;</w:t>
      </w:r>
    </w:p>
    <w:p w14:paraId="248EDF10" w14:textId="77777777" w:rsidR="00000000" w:rsidRPr="007F57E5" w:rsidRDefault="00000000">
      <w:pPr>
        <w:numPr>
          <w:ilvl w:val="0"/>
          <w:numId w:val="6"/>
        </w:numPr>
        <w:rPr>
          <w:rFonts w:ascii="Swiss TL" w:hAnsi="Swiss TL"/>
        </w:rPr>
      </w:pPr>
      <w:r w:rsidRPr="007F57E5">
        <w:rPr>
          <w:rFonts w:ascii="Swiss TL" w:hAnsi="Swiss TL"/>
        </w:rPr>
        <w:t>Finansu ministrijai jāparedz apgrozāmie naudas līdzekļi produkcijas iepirkumiem par intervences cenām. Nepieciešamo naudas līdzekļu summu aprēķinās pēc prognozējamiem iepirkuma daudzumiem un noteiktām intervences cenām;</w:t>
      </w:r>
    </w:p>
    <w:p w14:paraId="18102CED" w14:textId="77777777" w:rsidR="00000000" w:rsidRPr="007F57E5" w:rsidRDefault="00000000">
      <w:pPr>
        <w:numPr>
          <w:ilvl w:val="0"/>
          <w:numId w:val="6"/>
        </w:numPr>
        <w:rPr>
          <w:rFonts w:ascii="Swiss TL" w:hAnsi="Swiss TL"/>
        </w:rPr>
      </w:pPr>
      <w:r w:rsidRPr="007F57E5">
        <w:rPr>
          <w:rFonts w:ascii="Swiss TL" w:hAnsi="Swiss TL"/>
        </w:rPr>
        <w:t>jāizveido institūcija, kas kontrolētu un novērtētu eksportējamās produkcijas kvalitātes atbilstību pasaules tirgus prasībām.</w:t>
      </w:r>
    </w:p>
    <w:p w14:paraId="3F9837D8" w14:textId="77777777" w:rsidR="00000000" w:rsidRPr="007F57E5" w:rsidRDefault="00000000" w:rsidP="007F57E5">
      <w:pPr>
        <w:keepNext/>
        <w:keepLines/>
        <w:rPr>
          <w:rFonts w:ascii="Swiss TL" w:hAnsi="Swiss TL"/>
        </w:rPr>
      </w:pPr>
      <w:r w:rsidRPr="007F57E5">
        <w:rPr>
          <w:rFonts w:ascii="Swiss TL" w:hAnsi="Swiss TL"/>
        </w:rPr>
        <w:lastRenderedPageBreak/>
        <w:t>Lai varētu kontrolēt par valsts intervences cenām iepērkamās produkcijas kvalitāti, ir nepieciešams:</w:t>
      </w:r>
    </w:p>
    <w:p w14:paraId="4DA338B4" w14:textId="77777777" w:rsidR="00000000" w:rsidRPr="007F57E5" w:rsidRDefault="00000000">
      <w:pPr>
        <w:numPr>
          <w:ilvl w:val="0"/>
          <w:numId w:val="7"/>
        </w:numPr>
        <w:rPr>
          <w:rFonts w:ascii="Swiss TL" w:hAnsi="Swiss TL"/>
        </w:rPr>
      </w:pPr>
      <w:r w:rsidRPr="007F57E5">
        <w:rPr>
          <w:rFonts w:ascii="Swiss TL" w:hAnsi="Swiss TL"/>
        </w:rPr>
        <w:t>izveidot eksportējamās produkcijas kvalitātes kontroles institūciju. Tās funkcijas varētu pildīt Nozares centrālā laboratorija ar perifērisku laboratoriju tīklu;</w:t>
      </w:r>
    </w:p>
    <w:p w14:paraId="09C32610" w14:textId="77777777" w:rsidR="00000000" w:rsidRPr="007F57E5" w:rsidRDefault="00000000">
      <w:pPr>
        <w:numPr>
          <w:ilvl w:val="0"/>
          <w:numId w:val="7"/>
        </w:numPr>
        <w:rPr>
          <w:rFonts w:ascii="Swiss TL" w:hAnsi="Swiss TL"/>
        </w:rPr>
      </w:pPr>
      <w:r w:rsidRPr="007F57E5">
        <w:rPr>
          <w:rFonts w:ascii="Swiss TL" w:hAnsi="Swiss TL"/>
        </w:rPr>
        <w:t>izanalizēt valstī pielietojamo kvalitātes standartu atbilstību pasaules standartiem vai produkcijas kvalitātes prasībām;</w:t>
      </w:r>
    </w:p>
    <w:p w14:paraId="1E97F108" w14:textId="77777777" w:rsidR="00000000" w:rsidRPr="007F57E5" w:rsidRDefault="00000000">
      <w:pPr>
        <w:numPr>
          <w:ilvl w:val="0"/>
          <w:numId w:val="7"/>
        </w:numPr>
        <w:rPr>
          <w:rFonts w:ascii="Swiss TL" w:hAnsi="Swiss TL"/>
        </w:rPr>
      </w:pPr>
      <w:r w:rsidRPr="007F57E5">
        <w:rPr>
          <w:rFonts w:ascii="Swiss TL" w:hAnsi="Swiss TL"/>
        </w:rPr>
        <w:t>izveidot informācijas sistēmu, kurā ienāktu visa informācija par izmaiņām kvalitātes prasībās pasaulē un šīs izmaiņas savlaicīgi paziņot uzņēmumiem - eksportētajiem;</w:t>
      </w:r>
    </w:p>
    <w:p w14:paraId="460682BE" w14:textId="77777777" w:rsidR="00000000" w:rsidRPr="007F57E5" w:rsidRDefault="00000000">
      <w:pPr>
        <w:numPr>
          <w:ilvl w:val="0"/>
          <w:numId w:val="7"/>
        </w:numPr>
        <w:rPr>
          <w:rFonts w:ascii="Swiss TL" w:hAnsi="Swiss TL"/>
        </w:rPr>
      </w:pPr>
      <w:r w:rsidRPr="007F57E5">
        <w:rPr>
          <w:rFonts w:ascii="Swiss TL" w:hAnsi="Swiss TL"/>
        </w:rPr>
        <w:t xml:space="preserve">nodrošināt uzņēmumiem - eksportētājiem iespēju saņemt starptautisko sertifikātu, kas ļautu izvest produkciju uz citām valstīm. </w:t>
      </w:r>
    </w:p>
    <w:p w14:paraId="02D28DC4" w14:textId="77777777" w:rsidR="00000000" w:rsidRPr="007F57E5" w:rsidRDefault="00000000">
      <w:pPr>
        <w:pStyle w:val="Heading1"/>
        <w:rPr>
          <w:rFonts w:ascii="Swiss TL" w:hAnsi="Swiss TL"/>
          <w:lang w:val="lv-LV"/>
        </w:rPr>
      </w:pPr>
      <w:r w:rsidRPr="007F57E5">
        <w:rPr>
          <w:rFonts w:ascii="Swiss TL" w:hAnsi="Swiss TL"/>
          <w:lang w:val="lv-LV"/>
        </w:rPr>
        <w:br w:type="page"/>
      </w:r>
      <w:bookmarkStart w:id="12" w:name="_Toc371829634"/>
      <w:r w:rsidRPr="007F57E5">
        <w:rPr>
          <w:rFonts w:ascii="Swiss TL" w:hAnsi="Swiss TL"/>
          <w:lang w:val="lv-LV"/>
        </w:rPr>
        <w:lastRenderedPageBreak/>
        <w:t>PRIEKŠLIKUMI INTERVENCES CENu izmantošanai LATVIJĀ 1997. gadā</w:t>
      </w:r>
      <w:bookmarkEnd w:id="12"/>
      <w:r w:rsidRPr="007F57E5">
        <w:rPr>
          <w:rFonts w:ascii="Swiss TL" w:hAnsi="Swiss TL"/>
          <w:lang w:val="lv-LV"/>
        </w:rPr>
        <w:t xml:space="preserve"> </w:t>
      </w:r>
    </w:p>
    <w:p w14:paraId="62954A67" w14:textId="77777777" w:rsidR="00000000" w:rsidRPr="007F57E5" w:rsidRDefault="00000000">
      <w:pPr>
        <w:rPr>
          <w:rFonts w:ascii="Swiss TL" w:hAnsi="Swiss TL"/>
        </w:rPr>
      </w:pPr>
      <w:r w:rsidRPr="007F57E5">
        <w:rPr>
          <w:rFonts w:ascii="Swiss TL" w:hAnsi="Swiss TL"/>
        </w:rPr>
        <w:t xml:space="preserve">Kā jau iepriekš argumentēts, intervences cenām jābūt zemākām par pasaules biržu cenām. Šai cenu starpībai ir jābūt tik lielai, kas pilnībā sedz glabāšanas, transporta un visas citas izmaksas, pārdodot iepirktos produktus. </w:t>
      </w:r>
    </w:p>
    <w:p w14:paraId="14544616" w14:textId="77777777" w:rsidR="00000000" w:rsidRPr="007F57E5" w:rsidRDefault="00000000">
      <w:pPr>
        <w:ind w:firstLine="0"/>
        <w:rPr>
          <w:rFonts w:ascii="Swiss TL" w:hAnsi="Swiss TL"/>
        </w:rPr>
      </w:pPr>
      <w:r w:rsidRPr="007F57E5">
        <w:rPr>
          <w:rFonts w:ascii="Swiss TL" w:hAnsi="Swiss TL"/>
        </w:rPr>
        <w:tab/>
        <w:t>No teiktā izriet intervences cenu aprēķins. No šādā veidā aprēķinātām graudu un citu produktu valsts intervences cenām vēl jāatskaita 5</w:t>
      </w:r>
      <w:r w:rsidRPr="007F57E5">
        <w:rPr>
          <w:rFonts w:ascii="Swiss TL" w:hAnsi="Swiss TL"/>
        </w:rPr>
        <w:noBreakHyphen/>
        <w:t xml:space="preserve">10% drošības rezervei neparedzētiem izdevumiem vai neparedzētām tirgus cenu izmaiņām. </w:t>
      </w:r>
    </w:p>
    <w:p w14:paraId="00117D5B" w14:textId="77777777" w:rsidR="00000000" w:rsidRPr="007F57E5" w:rsidRDefault="00000000">
      <w:pPr>
        <w:pStyle w:val="Heading2"/>
        <w:rPr>
          <w:rFonts w:ascii="Swiss TL" w:hAnsi="Swiss TL"/>
          <w:lang w:val="lv-LV"/>
        </w:rPr>
      </w:pPr>
      <w:bookmarkStart w:id="13" w:name="_Toc371829635"/>
      <w:r w:rsidRPr="007F57E5">
        <w:rPr>
          <w:rFonts w:ascii="Swiss TL" w:hAnsi="Swiss TL"/>
          <w:lang w:val="lv-LV"/>
        </w:rPr>
        <w:t>Intervences cenas graudiem</w:t>
      </w:r>
      <w:bookmarkEnd w:id="13"/>
    </w:p>
    <w:p w14:paraId="3A02CAD9" w14:textId="77777777" w:rsidR="00000000" w:rsidRPr="007F57E5" w:rsidRDefault="00000000">
      <w:pPr>
        <w:ind w:firstLine="0"/>
        <w:rPr>
          <w:rFonts w:ascii="Swiss TL" w:hAnsi="Swiss TL"/>
        </w:rPr>
      </w:pPr>
      <w:r w:rsidRPr="007F57E5">
        <w:rPr>
          <w:rFonts w:ascii="Swiss TL" w:hAnsi="Swiss TL"/>
        </w:rPr>
        <w:tab/>
        <w:t>Intervences cenu iegūst, atņemot transporta, glabāšanas un muitas izmaksas no 1996./97.g. prognozētajām graudu pasaules tirgus cenām.</w:t>
      </w:r>
    </w:p>
    <w:p w14:paraId="182CC8EB" w14:textId="77777777" w:rsidR="00000000" w:rsidRPr="007F57E5" w:rsidRDefault="00000000">
      <w:pPr>
        <w:ind w:firstLine="0"/>
        <w:rPr>
          <w:rFonts w:ascii="Swiss TL" w:hAnsi="Swiss TL"/>
        </w:rPr>
      </w:pPr>
      <w:r w:rsidRPr="007F57E5">
        <w:rPr>
          <w:rFonts w:ascii="Swiss TL" w:hAnsi="Swiss TL"/>
        </w:rPr>
        <w:tab/>
        <w:t>Graudu glabāšanas izmaksas aprēķinātas, izmantojot Valsts Labības biroja datus. Glabāšanas termiņš ir  pieņemts 6 mēneši.</w:t>
      </w:r>
    </w:p>
    <w:p w14:paraId="09249792" w14:textId="77777777" w:rsidR="00000000" w:rsidRPr="007F57E5" w:rsidRDefault="00000000">
      <w:pPr>
        <w:ind w:firstLine="0"/>
        <w:rPr>
          <w:rFonts w:ascii="Swiss TL" w:hAnsi="Swiss TL"/>
        </w:rPr>
      </w:pPr>
      <w:r w:rsidRPr="007F57E5">
        <w:rPr>
          <w:rFonts w:ascii="Swiss TL" w:hAnsi="Swiss TL"/>
        </w:rPr>
        <w:tab/>
        <w:t>Transporta izmaksu aprēķinos izmantoti autotransporta uzņēmumu pārvadājumu tarifi. Par pārvadājumu vidējo attālumu pieņem vidējo attālumu līdz valsts robežai (FOB cenas).</w:t>
      </w:r>
    </w:p>
    <w:p w14:paraId="5BD7785B" w14:textId="77777777" w:rsidR="00000000" w:rsidRPr="007F57E5" w:rsidRDefault="00000000">
      <w:pPr>
        <w:ind w:firstLine="0"/>
        <w:rPr>
          <w:rFonts w:ascii="Swiss TL" w:hAnsi="Swiss TL"/>
        </w:rPr>
      </w:pPr>
      <w:r w:rsidRPr="007F57E5">
        <w:rPr>
          <w:rFonts w:ascii="Swiss TL" w:hAnsi="Swiss TL"/>
        </w:rPr>
        <w:tab/>
        <w:t xml:space="preserve">Glabāšanas un transporta izmaksas visiem graudu veidiem aprēķina vienādi, kopā tās ir Ls 14 par  1 tonnu. </w:t>
      </w:r>
    </w:p>
    <w:p w14:paraId="74311D5D" w14:textId="77777777" w:rsidR="00000000" w:rsidRPr="007F57E5" w:rsidRDefault="00000000">
      <w:pPr>
        <w:rPr>
          <w:rFonts w:ascii="Swiss TL" w:hAnsi="Swiss TL"/>
        </w:rPr>
      </w:pPr>
      <w:r w:rsidRPr="007F57E5">
        <w:rPr>
          <w:rFonts w:ascii="Swiss TL" w:hAnsi="Swiss TL"/>
        </w:rPr>
        <w:t xml:space="preserve">Muitas izmaksas aprēķina, ievērojot reālos mūsu valsts izvedmuitas un attiecīgos valsts ievedmuitas tarifus. Vidēji pieņemam Ls 5 par 1 tonnu. No šāda aprēķina rezultāta vēl jāatskaita 5% drošības rezervei. </w:t>
      </w:r>
    </w:p>
    <w:p w14:paraId="1B405E9E" w14:textId="77777777" w:rsidR="00000000" w:rsidRPr="007F57E5" w:rsidRDefault="00000000">
      <w:pPr>
        <w:pStyle w:val="Heading3"/>
        <w:rPr>
          <w:rFonts w:ascii="Swiss TL" w:hAnsi="Swiss TL"/>
          <w:lang w:val="lv-LV"/>
        </w:rPr>
      </w:pPr>
      <w:r w:rsidRPr="007F57E5">
        <w:rPr>
          <w:rFonts w:ascii="Swiss TL" w:hAnsi="Swiss TL"/>
          <w:lang w:val="lv-LV"/>
        </w:rPr>
        <w:t xml:space="preserve">Pārtikas kvieši </w:t>
      </w:r>
    </w:p>
    <w:p w14:paraId="0F7A812F" w14:textId="77777777" w:rsidR="00000000" w:rsidRPr="007F57E5" w:rsidRDefault="00000000">
      <w:pPr>
        <w:rPr>
          <w:rFonts w:ascii="Swiss TL" w:hAnsi="Swiss TL"/>
        </w:rPr>
      </w:pPr>
      <w:r w:rsidRPr="007F57E5">
        <w:rPr>
          <w:rFonts w:ascii="Swiss TL" w:hAnsi="Swiss TL"/>
        </w:rPr>
        <w:t>Par kviešu pasaules tirgus cenām ir pieņemtas kviešu cenas Čikāgas biržā, jo šī birža ir lielākā pasaules graudu tirdzniecības birža. Biržā notiekošā graudu cenu kotēšana pārsvarā nosaka pasaules cenas graudiem, galvenokārt - kviešiem.</w:t>
      </w:r>
    </w:p>
    <w:p w14:paraId="69BA9AE0" w14:textId="77777777" w:rsidR="00000000" w:rsidRPr="007F57E5" w:rsidRDefault="00000000">
      <w:pPr>
        <w:ind w:firstLine="0"/>
        <w:rPr>
          <w:rFonts w:ascii="Swiss TL" w:hAnsi="Swiss TL"/>
        </w:rPr>
      </w:pPr>
      <w:r w:rsidRPr="007F57E5">
        <w:rPr>
          <w:rFonts w:ascii="Swiss TL" w:hAnsi="Swiss TL"/>
        </w:rPr>
        <w:tab/>
        <w:t>Pēc ekspertu prognozēm pasaules tirgus cenas šī gada kviešu ražai kritīsies par 15%, salīdzinot ar iepriekšējās ražas attiecīgajām cenām, un būs 151 $/t.</w:t>
      </w:r>
    </w:p>
    <w:p w14:paraId="36D4630F" w14:textId="77777777" w:rsidR="00000000" w:rsidRPr="007F57E5" w:rsidRDefault="00000000">
      <w:pPr>
        <w:ind w:firstLine="0"/>
        <w:rPr>
          <w:rFonts w:ascii="Swiss TL" w:hAnsi="Swiss TL"/>
        </w:rPr>
      </w:pPr>
      <w:r w:rsidRPr="007F57E5">
        <w:rPr>
          <w:rFonts w:ascii="Swiss TL" w:hAnsi="Swiss TL"/>
        </w:rPr>
        <w:tab/>
        <w:t>Ņemot vērā kviešu īpašo nozīmi Latvijas tautsaimniecībā, valdība 1996.gada sākumā noteica cenu pārtikas kviešu iepirkumam valsts rezervei - 90 Ls/t. Tā pārsniedz 1995.g. Latvijas iekšējā tirgus vidējo kviešu cenu, kas bija 75.5 Ls/t.</w:t>
      </w:r>
    </w:p>
    <w:p w14:paraId="0CE90E91" w14:textId="77777777" w:rsidR="00000000" w:rsidRPr="007F57E5" w:rsidRDefault="00000000">
      <w:pPr>
        <w:ind w:firstLine="0"/>
        <w:rPr>
          <w:rFonts w:ascii="Swiss TL" w:hAnsi="Swiss TL"/>
        </w:rPr>
      </w:pPr>
      <w:r w:rsidRPr="007F57E5">
        <w:rPr>
          <w:rFonts w:ascii="Swiss TL" w:hAnsi="Swiss TL"/>
        </w:rPr>
        <w:tab/>
        <w:t>Atņemot transporta, glabāšanas, muitas un neparedzētās izmaksas no 1996./97.g. prognozētajām pasaules tirgus cenām, iegūstam iespējamo kviešu intervences cenu 58 Ls/t jeb 109 $/t. Šo aprēķinu rezultāti sakārtoti 4.tabulā.</w:t>
      </w:r>
    </w:p>
    <w:p w14:paraId="63E09B87" w14:textId="77777777" w:rsidR="00000000" w:rsidRPr="007F57E5" w:rsidRDefault="00000000">
      <w:pPr>
        <w:keepNext/>
        <w:ind w:firstLine="0"/>
        <w:jc w:val="right"/>
        <w:rPr>
          <w:rFonts w:ascii="Swiss TL" w:hAnsi="Swiss TL"/>
        </w:rPr>
      </w:pPr>
      <w:r w:rsidRPr="007F57E5">
        <w:rPr>
          <w:rFonts w:ascii="Swiss TL" w:hAnsi="Swiss TL"/>
        </w:rPr>
        <w:lastRenderedPageBreak/>
        <w:t>4.tabula</w:t>
      </w:r>
    </w:p>
    <w:p w14:paraId="3ABB757E" w14:textId="77777777" w:rsidR="00000000" w:rsidRPr="007F57E5" w:rsidRDefault="00000000">
      <w:pPr>
        <w:keepNext/>
        <w:ind w:firstLine="0"/>
        <w:jc w:val="center"/>
        <w:rPr>
          <w:rFonts w:ascii="Swiss TL" w:hAnsi="Swiss TL"/>
        </w:rPr>
      </w:pPr>
      <w:r w:rsidRPr="007F57E5">
        <w:rPr>
          <w:rFonts w:ascii="Swiss TL" w:hAnsi="Swiss TL"/>
        </w:rPr>
        <w:t>Kviešu cenas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8"/>
        <w:gridCol w:w="1122"/>
        <w:gridCol w:w="1175"/>
      </w:tblGrid>
      <w:tr w:rsidR="00000000" w:rsidRPr="007F57E5" w14:paraId="2B667BFF" w14:textId="77777777">
        <w:tblPrEx>
          <w:tblCellMar>
            <w:top w:w="0" w:type="dxa"/>
            <w:bottom w:w="0" w:type="dxa"/>
          </w:tblCellMar>
        </w:tblPrEx>
        <w:tc>
          <w:tcPr>
            <w:tcW w:w="6228" w:type="dxa"/>
          </w:tcPr>
          <w:p w14:paraId="44972862" w14:textId="77777777" w:rsidR="00000000" w:rsidRPr="007F57E5" w:rsidRDefault="00000000">
            <w:pPr>
              <w:keepNext/>
              <w:spacing w:before="0"/>
              <w:ind w:firstLine="0"/>
              <w:jc w:val="center"/>
              <w:rPr>
                <w:sz w:val="22"/>
              </w:rPr>
            </w:pPr>
            <w:r w:rsidRPr="007F57E5">
              <w:rPr>
                <w:rFonts w:ascii="Swiss TL" w:hAnsi="Swiss TL"/>
                <w:b/>
              </w:rPr>
              <w:br w:type="page"/>
            </w:r>
          </w:p>
        </w:tc>
        <w:tc>
          <w:tcPr>
            <w:tcW w:w="1122" w:type="dxa"/>
          </w:tcPr>
          <w:p w14:paraId="75F5079F" w14:textId="77777777" w:rsidR="00000000" w:rsidRPr="007F57E5" w:rsidRDefault="00000000">
            <w:pPr>
              <w:keepNext/>
              <w:spacing w:before="0"/>
              <w:ind w:firstLine="0"/>
              <w:jc w:val="center"/>
              <w:rPr>
                <w:sz w:val="22"/>
              </w:rPr>
            </w:pPr>
            <w:r w:rsidRPr="007F57E5">
              <w:rPr>
                <w:rFonts w:ascii="Swiss TL" w:hAnsi="Swiss TL"/>
                <w:sz w:val="22"/>
              </w:rPr>
              <w:t>Ls/t</w:t>
            </w:r>
          </w:p>
        </w:tc>
        <w:tc>
          <w:tcPr>
            <w:tcW w:w="1175" w:type="dxa"/>
          </w:tcPr>
          <w:p w14:paraId="54325EAA" w14:textId="77777777" w:rsidR="00000000" w:rsidRPr="007F57E5" w:rsidRDefault="00000000">
            <w:pPr>
              <w:keepNext/>
              <w:spacing w:before="0"/>
              <w:ind w:firstLine="0"/>
              <w:jc w:val="center"/>
              <w:rPr>
                <w:sz w:val="22"/>
              </w:rPr>
            </w:pPr>
            <w:r w:rsidRPr="007F57E5">
              <w:rPr>
                <w:rFonts w:ascii="Swiss TL" w:hAnsi="Swiss TL"/>
                <w:sz w:val="22"/>
              </w:rPr>
              <w:t xml:space="preserve"> $/t</w:t>
            </w:r>
            <w:r w:rsidRPr="007F57E5">
              <w:rPr>
                <w:rStyle w:val="FootnoteReference"/>
                <w:rFonts w:ascii="Swiss TL" w:hAnsi="Swiss TL"/>
                <w:sz w:val="22"/>
              </w:rPr>
              <w:footnoteReference w:id="1"/>
            </w:r>
          </w:p>
        </w:tc>
      </w:tr>
      <w:tr w:rsidR="00000000" w:rsidRPr="007F57E5" w14:paraId="75A50F6A" w14:textId="77777777">
        <w:tblPrEx>
          <w:tblCellMar>
            <w:top w:w="0" w:type="dxa"/>
            <w:bottom w:w="0" w:type="dxa"/>
          </w:tblCellMar>
        </w:tblPrEx>
        <w:tc>
          <w:tcPr>
            <w:tcW w:w="6228" w:type="dxa"/>
          </w:tcPr>
          <w:p w14:paraId="15AFB01E" w14:textId="77777777" w:rsidR="00000000" w:rsidRPr="007F57E5" w:rsidRDefault="00000000">
            <w:pPr>
              <w:spacing w:before="0"/>
              <w:ind w:firstLine="0"/>
              <w:rPr>
                <w:sz w:val="22"/>
              </w:rPr>
            </w:pPr>
            <w:r w:rsidRPr="007F57E5">
              <w:rPr>
                <w:rFonts w:ascii="Swiss TL" w:hAnsi="Swiss TL"/>
                <w:sz w:val="22"/>
              </w:rPr>
              <w:t>1996./97.g. pārtikas kviešu iepirkuma cena valsts rezervei</w:t>
            </w:r>
          </w:p>
        </w:tc>
        <w:tc>
          <w:tcPr>
            <w:tcW w:w="1122" w:type="dxa"/>
          </w:tcPr>
          <w:p w14:paraId="10043782" w14:textId="77777777" w:rsidR="00000000" w:rsidRPr="007F57E5" w:rsidRDefault="00000000">
            <w:pPr>
              <w:spacing w:before="0"/>
              <w:ind w:right="130" w:firstLine="0"/>
              <w:jc w:val="right"/>
              <w:rPr>
                <w:sz w:val="22"/>
              </w:rPr>
            </w:pPr>
            <w:r w:rsidRPr="007F57E5">
              <w:rPr>
                <w:rFonts w:ascii="Swiss TL" w:hAnsi="Swiss TL"/>
                <w:sz w:val="22"/>
              </w:rPr>
              <w:t>90</w:t>
            </w:r>
          </w:p>
        </w:tc>
        <w:tc>
          <w:tcPr>
            <w:tcW w:w="1175" w:type="dxa"/>
          </w:tcPr>
          <w:p w14:paraId="0CD22A15" w14:textId="77777777" w:rsidR="00000000" w:rsidRPr="007F57E5" w:rsidRDefault="00000000">
            <w:pPr>
              <w:spacing w:before="0"/>
              <w:ind w:firstLine="0"/>
              <w:jc w:val="right"/>
              <w:rPr>
                <w:sz w:val="22"/>
              </w:rPr>
            </w:pPr>
          </w:p>
        </w:tc>
      </w:tr>
      <w:tr w:rsidR="00000000" w:rsidRPr="007F57E5" w14:paraId="6570E2F5" w14:textId="77777777">
        <w:tblPrEx>
          <w:tblCellMar>
            <w:top w:w="0" w:type="dxa"/>
            <w:bottom w:w="0" w:type="dxa"/>
          </w:tblCellMar>
        </w:tblPrEx>
        <w:tc>
          <w:tcPr>
            <w:tcW w:w="6228" w:type="dxa"/>
          </w:tcPr>
          <w:p w14:paraId="584D40A7" w14:textId="77777777" w:rsidR="00000000" w:rsidRPr="007F57E5" w:rsidRDefault="00000000">
            <w:pPr>
              <w:spacing w:before="0"/>
              <w:ind w:firstLine="0"/>
              <w:rPr>
                <w:sz w:val="22"/>
              </w:rPr>
            </w:pPr>
            <w:r w:rsidRPr="007F57E5">
              <w:rPr>
                <w:rFonts w:ascii="Swiss TL" w:hAnsi="Swiss TL"/>
                <w:sz w:val="22"/>
              </w:rPr>
              <w:t>1995.g. pārtikas kviešu iekšējā tirgus vidējā cena</w:t>
            </w:r>
          </w:p>
        </w:tc>
        <w:tc>
          <w:tcPr>
            <w:tcW w:w="1122" w:type="dxa"/>
          </w:tcPr>
          <w:p w14:paraId="26B63D48" w14:textId="77777777" w:rsidR="00000000" w:rsidRPr="007F57E5" w:rsidRDefault="00000000">
            <w:pPr>
              <w:spacing w:before="0"/>
              <w:ind w:right="130" w:firstLine="0"/>
              <w:jc w:val="right"/>
              <w:rPr>
                <w:sz w:val="22"/>
              </w:rPr>
            </w:pPr>
            <w:r w:rsidRPr="007F57E5">
              <w:rPr>
                <w:rFonts w:ascii="Swiss TL" w:hAnsi="Swiss TL"/>
                <w:sz w:val="22"/>
              </w:rPr>
              <w:t>75.5</w:t>
            </w:r>
          </w:p>
        </w:tc>
        <w:tc>
          <w:tcPr>
            <w:tcW w:w="1175" w:type="dxa"/>
          </w:tcPr>
          <w:p w14:paraId="3859BB3D" w14:textId="77777777" w:rsidR="00000000" w:rsidRPr="007F57E5" w:rsidRDefault="00000000">
            <w:pPr>
              <w:spacing w:before="0"/>
              <w:ind w:firstLine="0"/>
              <w:jc w:val="right"/>
              <w:rPr>
                <w:sz w:val="22"/>
              </w:rPr>
            </w:pPr>
          </w:p>
        </w:tc>
      </w:tr>
      <w:tr w:rsidR="00000000" w:rsidRPr="007F57E5" w14:paraId="08B01068" w14:textId="77777777">
        <w:tblPrEx>
          <w:tblCellMar>
            <w:top w:w="0" w:type="dxa"/>
            <w:bottom w:w="0" w:type="dxa"/>
          </w:tblCellMar>
        </w:tblPrEx>
        <w:tc>
          <w:tcPr>
            <w:tcW w:w="6228" w:type="dxa"/>
          </w:tcPr>
          <w:p w14:paraId="36BFBC01" w14:textId="77777777" w:rsidR="00000000" w:rsidRPr="007F57E5" w:rsidRDefault="00000000">
            <w:pPr>
              <w:spacing w:before="0"/>
              <w:ind w:firstLine="0"/>
              <w:rPr>
                <w:sz w:val="22"/>
              </w:rPr>
            </w:pPr>
          </w:p>
        </w:tc>
        <w:tc>
          <w:tcPr>
            <w:tcW w:w="1122" w:type="dxa"/>
          </w:tcPr>
          <w:p w14:paraId="749C3486" w14:textId="77777777" w:rsidR="00000000" w:rsidRPr="007F57E5" w:rsidRDefault="00000000">
            <w:pPr>
              <w:spacing w:before="0"/>
              <w:ind w:right="130" w:firstLine="0"/>
              <w:jc w:val="right"/>
              <w:rPr>
                <w:sz w:val="22"/>
              </w:rPr>
            </w:pPr>
          </w:p>
        </w:tc>
        <w:tc>
          <w:tcPr>
            <w:tcW w:w="1175" w:type="dxa"/>
          </w:tcPr>
          <w:p w14:paraId="2797E16E" w14:textId="77777777" w:rsidR="00000000" w:rsidRPr="007F57E5" w:rsidRDefault="00000000">
            <w:pPr>
              <w:spacing w:before="0"/>
              <w:ind w:firstLine="0"/>
              <w:jc w:val="right"/>
              <w:rPr>
                <w:sz w:val="22"/>
              </w:rPr>
            </w:pPr>
          </w:p>
        </w:tc>
      </w:tr>
      <w:tr w:rsidR="00000000" w:rsidRPr="007F57E5" w14:paraId="33A93741" w14:textId="77777777">
        <w:tblPrEx>
          <w:tblCellMar>
            <w:top w:w="0" w:type="dxa"/>
            <w:bottom w:w="0" w:type="dxa"/>
          </w:tblCellMar>
        </w:tblPrEx>
        <w:tc>
          <w:tcPr>
            <w:tcW w:w="6228" w:type="dxa"/>
          </w:tcPr>
          <w:p w14:paraId="65721848" w14:textId="77777777" w:rsidR="00000000" w:rsidRPr="007F57E5" w:rsidRDefault="00000000">
            <w:pPr>
              <w:spacing w:before="0"/>
              <w:ind w:firstLine="0"/>
              <w:rPr>
                <w:sz w:val="22"/>
              </w:rPr>
            </w:pPr>
            <w:r w:rsidRPr="007F57E5">
              <w:rPr>
                <w:rFonts w:ascii="Swiss TL" w:hAnsi="Swiss TL"/>
                <w:sz w:val="22"/>
              </w:rPr>
              <w:t>1995./96.g. pārtikas kviešu pasaules tirgus cena</w:t>
            </w:r>
          </w:p>
        </w:tc>
        <w:tc>
          <w:tcPr>
            <w:tcW w:w="1122" w:type="dxa"/>
          </w:tcPr>
          <w:p w14:paraId="651A6C54" w14:textId="77777777" w:rsidR="00000000" w:rsidRPr="007F57E5" w:rsidRDefault="00000000">
            <w:pPr>
              <w:spacing w:before="0"/>
              <w:ind w:right="130" w:firstLine="0"/>
              <w:jc w:val="right"/>
              <w:rPr>
                <w:sz w:val="22"/>
              </w:rPr>
            </w:pPr>
            <w:r w:rsidRPr="007F57E5">
              <w:rPr>
                <w:rFonts w:ascii="Swiss TL" w:hAnsi="Swiss TL"/>
                <w:sz w:val="22"/>
              </w:rPr>
              <w:t>105</w:t>
            </w:r>
          </w:p>
        </w:tc>
        <w:tc>
          <w:tcPr>
            <w:tcW w:w="1175" w:type="dxa"/>
          </w:tcPr>
          <w:p w14:paraId="41BABB1E" w14:textId="77777777" w:rsidR="00000000" w:rsidRPr="007F57E5" w:rsidRDefault="00000000">
            <w:pPr>
              <w:spacing w:before="0"/>
              <w:ind w:right="185" w:firstLine="0"/>
              <w:jc w:val="right"/>
              <w:rPr>
                <w:sz w:val="22"/>
              </w:rPr>
            </w:pPr>
            <w:r w:rsidRPr="007F57E5">
              <w:rPr>
                <w:rFonts w:ascii="Swiss TL" w:hAnsi="Swiss TL"/>
                <w:sz w:val="22"/>
              </w:rPr>
              <w:t>198</w:t>
            </w:r>
          </w:p>
        </w:tc>
      </w:tr>
      <w:tr w:rsidR="00000000" w:rsidRPr="007F57E5" w14:paraId="454EB5B1" w14:textId="77777777">
        <w:tblPrEx>
          <w:tblCellMar>
            <w:top w:w="0" w:type="dxa"/>
            <w:bottom w:w="0" w:type="dxa"/>
          </w:tblCellMar>
        </w:tblPrEx>
        <w:tc>
          <w:tcPr>
            <w:tcW w:w="6228" w:type="dxa"/>
          </w:tcPr>
          <w:p w14:paraId="7DB98BC8" w14:textId="77777777" w:rsidR="00000000" w:rsidRPr="007F57E5" w:rsidRDefault="00000000">
            <w:pPr>
              <w:spacing w:before="0"/>
              <w:ind w:firstLine="0"/>
              <w:rPr>
                <w:sz w:val="22"/>
              </w:rPr>
            </w:pPr>
            <w:r w:rsidRPr="007F57E5">
              <w:rPr>
                <w:rFonts w:ascii="Swiss TL" w:hAnsi="Swiss TL"/>
                <w:sz w:val="22"/>
              </w:rPr>
              <w:t>1996./97.g. prognozētā pārtikas kviešu pasaules tirgus cena</w:t>
            </w:r>
          </w:p>
        </w:tc>
        <w:tc>
          <w:tcPr>
            <w:tcW w:w="1122" w:type="dxa"/>
          </w:tcPr>
          <w:p w14:paraId="52346952" w14:textId="77777777" w:rsidR="00000000" w:rsidRPr="007F57E5" w:rsidRDefault="00000000">
            <w:pPr>
              <w:spacing w:before="0"/>
              <w:ind w:right="130" w:firstLine="0"/>
              <w:jc w:val="right"/>
              <w:rPr>
                <w:sz w:val="22"/>
              </w:rPr>
            </w:pPr>
            <w:r w:rsidRPr="007F57E5">
              <w:rPr>
                <w:rFonts w:ascii="Swiss TL" w:hAnsi="Swiss TL"/>
                <w:sz w:val="22"/>
              </w:rPr>
              <w:t>80</w:t>
            </w:r>
          </w:p>
        </w:tc>
        <w:tc>
          <w:tcPr>
            <w:tcW w:w="1175" w:type="dxa"/>
          </w:tcPr>
          <w:p w14:paraId="3FB95DC2" w14:textId="77777777" w:rsidR="00000000" w:rsidRPr="007F57E5" w:rsidRDefault="00000000">
            <w:pPr>
              <w:spacing w:before="0"/>
              <w:ind w:left="-104" w:right="185" w:firstLine="104"/>
              <w:jc w:val="right"/>
              <w:rPr>
                <w:sz w:val="22"/>
              </w:rPr>
            </w:pPr>
            <w:r w:rsidRPr="007F57E5">
              <w:rPr>
                <w:rFonts w:ascii="Swiss TL" w:hAnsi="Swiss TL"/>
                <w:sz w:val="22"/>
              </w:rPr>
              <w:t>151</w:t>
            </w:r>
          </w:p>
        </w:tc>
      </w:tr>
      <w:tr w:rsidR="00000000" w:rsidRPr="007F57E5" w14:paraId="6C53E169" w14:textId="77777777">
        <w:tblPrEx>
          <w:tblCellMar>
            <w:top w:w="0" w:type="dxa"/>
            <w:bottom w:w="0" w:type="dxa"/>
          </w:tblCellMar>
        </w:tblPrEx>
        <w:tc>
          <w:tcPr>
            <w:tcW w:w="6228" w:type="dxa"/>
          </w:tcPr>
          <w:p w14:paraId="779D1573" w14:textId="77777777" w:rsidR="00000000" w:rsidRPr="007F57E5" w:rsidRDefault="00000000">
            <w:pPr>
              <w:spacing w:before="0"/>
              <w:ind w:firstLine="0"/>
              <w:rPr>
                <w:sz w:val="22"/>
              </w:rPr>
            </w:pPr>
            <w:r w:rsidRPr="007F57E5">
              <w:rPr>
                <w:rFonts w:ascii="Swiss TL" w:hAnsi="Swiss TL"/>
                <w:sz w:val="22"/>
              </w:rPr>
              <w:t>Graudu glabāšanas vidējās izmaksas</w:t>
            </w:r>
          </w:p>
        </w:tc>
        <w:tc>
          <w:tcPr>
            <w:tcW w:w="1122" w:type="dxa"/>
          </w:tcPr>
          <w:p w14:paraId="604CC7EC" w14:textId="77777777" w:rsidR="00000000" w:rsidRPr="007F57E5" w:rsidRDefault="00000000">
            <w:pPr>
              <w:spacing w:before="0"/>
              <w:ind w:right="130" w:firstLine="0"/>
              <w:jc w:val="right"/>
              <w:rPr>
                <w:sz w:val="22"/>
              </w:rPr>
            </w:pPr>
            <w:r w:rsidRPr="007F57E5">
              <w:rPr>
                <w:rFonts w:ascii="Swiss TL" w:hAnsi="Swiss TL"/>
                <w:sz w:val="22"/>
              </w:rPr>
              <w:t>11</w:t>
            </w:r>
          </w:p>
        </w:tc>
        <w:tc>
          <w:tcPr>
            <w:tcW w:w="1175" w:type="dxa"/>
          </w:tcPr>
          <w:p w14:paraId="7C9E9F58" w14:textId="77777777" w:rsidR="00000000" w:rsidRPr="007F57E5" w:rsidRDefault="00000000">
            <w:pPr>
              <w:spacing w:before="0"/>
              <w:ind w:right="185" w:firstLine="0"/>
              <w:jc w:val="right"/>
              <w:rPr>
                <w:sz w:val="22"/>
              </w:rPr>
            </w:pPr>
          </w:p>
        </w:tc>
      </w:tr>
      <w:tr w:rsidR="00000000" w:rsidRPr="007F57E5" w14:paraId="452C3177" w14:textId="77777777">
        <w:tblPrEx>
          <w:tblCellMar>
            <w:top w:w="0" w:type="dxa"/>
            <w:bottom w:w="0" w:type="dxa"/>
          </w:tblCellMar>
        </w:tblPrEx>
        <w:tc>
          <w:tcPr>
            <w:tcW w:w="6228" w:type="dxa"/>
            <w:tcBorders>
              <w:bottom w:val="nil"/>
            </w:tcBorders>
          </w:tcPr>
          <w:p w14:paraId="68FB6F74" w14:textId="77777777" w:rsidR="00000000" w:rsidRPr="007F57E5" w:rsidRDefault="00000000">
            <w:pPr>
              <w:spacing w:before="0"/>
              <w:ind w:firstLine="0"/>
              <w:rPr>
                <w:sz w:val="22"/>
              </w:rPr>
            </w:pPr>
            <w:r w:rsidRPr="007F57E5">
              <w:rPr>
                <w:rFonts w:ascii="Swiss TL" w:hAnsi="Swiss TL"/>
                <w:sz w:val="22"/>
              </w:rPr>
              <w:t>Graudu transporta vidējās izmaksas</w:t>
            </w:r>
          </w:p>
        </w:tc>
        <w:tc>
          <w:tcPr>
            <w:tcW w:w="1122" w:type="dxa"/>
            <w:tcBorders>
              <w:bottom w:val="nil"/>
            </w:tcBorders>
          </w:tcPr>
          <w:p w14:paraId="10EFAE27" w14:textId="77777777" w:rsidR="00000000" w:rsidRPr="007F57E5" w:rsidRDefault="00000000">
            <w:pPr>
              <w:spacing w:before="0"/>
              <w:ind w:right="130" w:firstLine="0"/>
              <w:jc w:val="right"/>
              <w:rPr>
                <w:sz w:val="22"/>
              </w:rPr>
            </w:pPr>
            <w:r w:rsidRPr="007F57E5">
              <w:rPr>
                <w:rFonts w:ascii="Swiss TL" w:hAnsi="Swiss TL"/>
                <w:sz w:val="22"/>
              </w:rPr>
              <w:t>3</w:t>
            </w:r>
          </w:p>
        </w:tc>
        <w:tc>
          <w:tcPr>
            <w:tcW w:w="1175" w:type="dxa"/>
            <w:tcBorders>
              <w:bottom w:val="nil"/>
            </w:tcBorders>
          </w:tcPr>
          <w:p w14:paraId="55F8CF0E" w14:textId="77777777" w:rsidR="00000000" w:rsidRPr="007F57E5" w:rsidRDefault="00000000">
            <w:pPr>
              <w:spacing w:before="0"/>
              <w:ind w:right="185" w:firstLine="0"/>
              <w:jc w:val="right"/>
              <w:rPr>
                <w:sz w:val="22"/>
              </w:rPr>
            </w:pPr>
          </w:p>
        </w:tc>
      </w:tr>
      <w:tr w:rsidR="00000000" w:rsidRPr="007F57E5" w14:paraId="45832F03" w14:textId="77777777">
        <w:tblPrEx>
          <w:tblCellMar>
            <w:top w:w="0" w:type="dxa"/>
            <w:bottom w:w="0" w:type="dxa"/>
          </w:tblCellMar>
        </w:tblPrEx>
        <w:tc>
          <w:tcPr>
            <w:tcW w:w="6228" w:type="dxa"/>
          </w:tcPr>
          <w:p w14:paraId="4B7272DA" w14:textId="77777777" w:rsidR="00000000" w:rsidRPr="007F57E5" w:rsidRDefault="00000000">
            <w:pPr>
              <w:spacing w:before="0"/>
              <w:ind w:firstLine="0"/>
              <w:rPr>
                <w:sz w:val="22"/>
              </w:rPr>
            </w:pPr>
            <w:r w:rsidRPr="007F57E5">
              <w:rPr>
                <w:rFonts w:ascii="Swiss TL" w:hAnsi="Swiss TL"/>
                <w:sz w:val="22"/>
              </w:rPr>
              <w:t>Muitas operāciju izmaksas</w:t>
            </w:r>
          </w:p>
        </w:tc>
        <w:tc>
          <w:tcPr>
            <w:tcW w:w="1122" w:type="dxa"/>
          </w:tcPr>
          <w:p w14:paraId="00AD001F" w14:textId="77777777" w:rsidR="00000000" w:rsidRPr="007F57E5" w:rsidRDefault="00000000">
            <w:pPr>
              <w:spacing w:before="0"/>
              <w:ind w:right="130" w:firstLine="0"/>
              <w:jc w:val="right"/>
              <w:rPr>
                <w:sz w:val="22"/>
              </w:rPr>
            </w:pPr>
            <w:r w:rsidRPr="007F57E5">
              <w:rPr>
                <w:rFonts w:ascii="Swiss TL" w:hAnsi="Swiss TL"/>
                <w:sz w:val="22"/>
              </w:rPr>
              <w:t>5</w:t>
            </w:r>
          </w:p>
        </w:tc>
        <w:tc>
          <w:tcPr>
            <w:tcW w:w="1175" w:type="dxa"/>
          </w:tcPr>
          <w:p w14:paraId="07EA6075" w14:textId="77777777" w:rsidR="00000000" w:rsidRPr="007F57E5" w:rsidRDefault="00000000">
            <w:pPr>
              <w:spacing w:before="0"/>
              <w:ind w:right="185" w:firstLine="0"/>
              <w:jc w:val="right"/>
              <w:rPr>
                <w:b/>
                <w:sz w:val="22"/>
              </w:rPr>
            </w:pPr>
          </w:p>
        </w:tc>
      </w:tr>
      <w:tr w:rsidR="00000000" w:rsidRPr="007F57E5" w14:paraId="3C34B585" w14:textId="77777777">
        <w:tblPrEx>
          <w:tblCellMar>
            <w:top w:w="0" w:type="dxa"/>
            <w:bottom w:w="0" w:type="dxa"/>
          </w:tblCellMar>
        </w:tblPrEx>
        <w:tc>
          <w:tcPr>
            <w:tcW w:w="6228" w:type="dxa"/>
          </w:tcPr>
          <w:p w14:paraId="54AF6882" w14:textId="77777777" w:rsidR="00000000" w:rsidRPr="007F57E5" w:rsidRDefault="00000000">
            <w:pPr>
              <w:spacing w:before="0"/>
              <w:ind w:firstLine="0"/>
              <w:rPr>
                <w:sz w:val="22"/>
              </w:rPr>
            </w:pPr>
            <w:r w:rsidRPr="007F57E5">
              <w:rPr>
                <w:rFonts w:ascii="Swiss TL" w:hAnsi="Swiss TL"/>
                <w:sz w:val="22"/>
              </w:rPr>
              <w:t>5% neparedzētiem izdevumiem</w:t>
            </w:r>
          </w:p>
        </w:tc>
        <w:tc>
          <w:tcPr>
            <w:tcW w:w="1122" w:type="dxa"/>
          </w:tcPr>
          <w:p w14:paraId="68492049" w14:textId="77777777" w:rsidR="00000000" w:rsidRPr="007F57E5" w:rsidRDefault="00000000">
            <w:pPr>
              <w:spacing w:before="0"/>
              <w:ind w:right="130" w:firstLine="0"/>
              <w:jc w:val="right"/>
              <w:rPr>
                <w:sz w:val="22"/>
              </w:rPr>
            </w:pPr>
            <w:r w:rsidRPr="007F57E5">
              <w:rPr>
                <w:rFonts w:ascii="Swiss TL" w:hAnsi="Swiss TL"/>
                <w:sz w:val="22"/>
              </w:rPr>
              <w:t>3</w:t>
            </w:r>
          </w:p>
        </w:tc>
        <w:tc>
          <w:tcPr>
            <w:tcW w:w="1175" w:type="dxa"/>
          </w:tcPr>
          <w:p w14:paraId="58688149" w14:textId="77777777" w:rsidR="00000000" w:rsidRPr="007F57E5" w:rsidRDefault="00000000">
            <w:pPr>
              <w:spacing w:before="0"/>
              <w:ind w:right="185" w:firstLine="0"/>
              <w:jc w:val="right"/>
              <w:rPr>
                <w:b/>
                <w:sz w:val="22"/>
              </w:rPr>
            </w:pPr>
          </w:p>
        </w:tc>
      </w:tr>
      <w:tr w:rsidR="00000000" w:rsidRPr="007F57E5" w14:paraId="14E5F58D" w14:textId="77777777">
        <w:tblPrEx>
          <w:tblCellMar>
            <w:top w:w="0" w:type="dxa"/>
            <w:bottom w:w="0" w:type="dxa"/>
          </w:tblCellMar>
        </w:tblPrEx>
        <w:tc>
          <w:tcPr>
            <w:tcW w:w="6228" w:type="dxa"/>
          </w:tcPr>
          <w:p w14:paraId="4D248DA7" w14:textId="77777777" w:rsidR="00000000" w:rsidRPr="007F57E5" w:rsidRDefault="00000000">
            <w:pPr>
              <w:spacing w:before="0"/>
              <w:ind w:firstLine="0"/>
              <w:rPr>
                <w:sz w:val="22"/>
              </w:rPr>
            </w:pPr>
          </w:p>
        </w:tc>
        <w:tc>
          <w:tcPr>
            <w:tcW w:w="1122" w:type="dxa"/>
          </w:tcPr>
          <w:p w14:paraId="0E5B0D72" w14:textId="77777777" w:rsidR="00000000" w:rsidRPr="007F57E5" w:rsidRDefault="00000000">
            <w:pPr>
              <w:spacing w:before="0"/>
              <w:ind w:right="130" w:firstLine="0"/>
              <w:jc w:val="right"/>
              <w:rPr>
                <w:b/>
                <w:sz w:val="22"/>
              </w:rPr>
            </w:pPr>
          </w:p>
        </w:tc>
        <w:tc>
          <w:tcPr>
            <w:tcW w:w="1175" w:type="dxa"/>
          </w:tcPr>
          <w:p w14:paraId="561F96B8" w14:textId="77777777" w:rsidR="00000000" w:rsidRPr="007F57E5" w:rsidRDefault="00000000">
            <w:pPr>
              <w:spacing w:before="0"/>
              <w:ind w:right="185" w:firstLine="0"/>
              <w:jc w:val="right"/>
              <w:rPr>
                <w:b/>
                <w:sz w:val="22"/>
              </w:rPr>
            </w:pPr>
          </w:p>
        </w:tc>
      </w:tr>
      <w:tr w:rsidR="00000000" w:rsidRPr="007F57E5" w14:paraId="07EF4D27" w14:textId="77777777">
        <w:tblPrEx>
          <w:tblCellMar>
            <w:top w:w="0" w:type="dxa"/>
            <w:bottom w:w="0" w:type="dxa"/>
          </w:tblCellMar>
        </w:tblPrEx>
        <w:tc>
          <w:tcPr>
            <w:tcW w:w="6228" w:type="dxa"/>
            <w:shd w:val="pct20" w:color="auto" w:fill="auto"/>
          </w:tcPr>
          <w:p w14:paraId="5509DA7E" w14:textId="77777777" w:rsidR="00000000" w:rsidRPr="007F57E5" w:rsidRDefault="00000000">
            <w:pPr>
              <w:spacing w:before="0"/>
              <w:ind w:firstLine="0"/>
              <w:rPr>
                <w:b/>
                <w:sz w:val="22"/>
              </w:rPr>
            </w:pPr>
            <w:r w:rsidRPr="007F57E5">
              <w:rPr>
                <w:rFonts w:ascii="Swiss TL" w:hAnsi="Swiss TL"/>
                <w:b/>
                <w:sz w:val="22"/>
              </w:rPr>
              <w:t>1996./97.g. kviešu intervences cena</w:t>
            </w:r>
          </w:p>
        </w:tc>
        <w:tc>
          <w:tcPr>
            <w:tcW w:w="1122" w:type="dxa"/>
            <w:shd w:val="pct20" w:color="auto" w:fill="auto"/>
          </w:tcPr>
          <w:p w14:paraId="760FFD6B" w14:textId="77777777" w:rsidR="00000000" w:rsidRPr="007F57E5" w:rsidRDefault="00000000">
            <w:pPr>
              <w:spacing w:before="0"/>
              <w:ind w:right="130" w:firstLine="0"/>
              <w:jc w:val="right"/>
              <w:rPr>
                <w:b/>
                <w:sz w:val="22"/>
              </w:rPr>
            </w:pPr>
            <w:r w:rsidRPr="007F57E5">
              <w:rPr>
                <w:rFonts w:ascii="Swiss TL" w:hAnsi="Swiss TL"/>
                <w:b/>
                <w:sz w:val="22"/>
              </w:rPr>
              <w:t>58</w:t>
            </w:r>
          </w:p>
        </w:tc>
        <w:tc>
          <w:tcPr>
            <w:tcW w:w="1175" w:type="dxa"/>
            <w:shd w:val="pct20" w:color="auto" w:fill="auto"/>
          </w:tcPr>
          <w:p w14:paraId="5E79F66B" w14:textId="77777777" w:rsidR="00000000" w:rsidRPr="007F57E5" w:rsidRDefault="00000000">
            <w:pPr>
              <w:spacing w:before="0"/>
              <w:ind w:right="185" w:firstLine="0"/>
              <w:jc w:val="right"/>
              <w:rPr>
                <w:rFonts w:ascii="Swiss TL" w:hAnsi="Swiss TL"/>
                <w:b/>
                <w:sz w:val="22"/>
              </w:rPr>
            </w:pPr>
            <w:r w:rsidRPr="007F57E5">
              <w:rPr>
                <w:rFonts w:ascii="Swiss TL" w:hAnsi="Swiss TL"/>
                <w:b/>
                <w:sz w:val="22"/>
              </w:rPr>
              <w:t>109</w:t>
            </w:r>
          </w:p>
        </w:tc>
      </w:tr>
    </w:tbl>
    <w:p w14:paraId="026F8253" w14:textId="77777777" w:rsidR="00000000" w:rsidRPr="007F57E5" w:rsidRDefault="00000000">
      <w:pPr>
        <w:pStyle w:val="Heading3"/>
        <w:rPr>
          <w:rFonts w:ascii="Swiss TL" w:hAnsi="Swiss TL"/>
          <w:lang w:val="lv-LV"/>
        </w:rPr>
      </w:pPr>
      <w:r w:rsidRPr="007F57E5">
        <w:rPr>
          <w:rFonts w:ascii="Swiss TL" w:hAnsi="Swiss TL"/>
          <w:lang w:val="lv-LV"/>
        </w:rPr>
        <w:t>Rudziem</w:t>
      </w:r>
    </w:p>
    <w:p w14:paraId="0AE763A0" w14:textId="77777777" w:rsidR="00000000" w:rsidRPr="007F57E5" w:rsidRDefault="00000000">
      <w:pPr>
        <w:ind w:firstLine="0"/>
        <w:rPr>
          <w:rFonts w:ascii="Swiss TL" w:hAnsi="Swiss TL"/>
        </w:rPr>
      </w:pPr>
      <w:r w:rsidRPr="007F57E5">
        <w:rPr>
          <w:rFonts w:ascii="Swiss TL" w:hAnsi="Swiss TL"/>
        </w:rPr>
        <w:tab/>
        <w:t>Pasaules biržās rudzu cenas nekotējas, tās parasti pielīdzina miežu cenām. 1996./97.g. miežu cenas prognozētas 133 $/t.</w:t>
      </w:r>
    </w:p>
    <w:p w14:paraId="69E5B0D0" w14:textId="77777777" w:rsidR="00000000" w:rsidRPr="007F57E5" w:rsidRDefault="00000000">
      <w:pPr>
        <w:ind w:firstLine="0"/>
        <w:rPr>
          <w:rFonts w:ascii="Swiss TL" w:hAnsi="Swiss TL"/>
        </w:rPr>
      </w:pPr>
      <w:r w:rsidRPr="007F57E5">
        <w:rPr>
          <w:rFonts w:ascii="Swiss TL" w:hAnsi="Swiss TL"/>
        </w:rPr>
        <w:tab/>
        <w:t>Latvijā 1996.g. pārtikas rudzu iepirkšanai valsts rezervei noteikta cena 80 Ls/t. Tā krietni pārsniedz 1995.g.rudzu iekšējā tirgus cenu, kas vidēji sastādīja 58.6 Ls/t.</w:t>
      </w:r>
    </w:p>
    <w:p w14:paraId="2BBD1B88" w14:textId="77777777" w:rsidR="00000000" w:rsidRPr="007F57E5" w:rsidRDefault="00000000">
      <w:pPr>
        <w:ind w:firstLine="0"/>
        <w:jc w:val="right"/>
        <w:rPr>
          <w:rFonts w:ascii="Swiss TL" w:hAnsi="Swiss TL"/>
        </w:rPr>
      </w:pPr>
      <w:r w:rsidRPr="007F57E5">
        <w:rPr>
          <w:rFonts w:ascii="Swiss TL" w:hAnsi="Swiss TL"/>
        </w:rPr>
        <w:t>5.tabula</w:t>
      </w:r>
    </w:p>
    <w:p w14:paraId="10D60441" w14:textId="77777777" w:rsidR="00000000" w:rsidRPr="007F57E5" w:rsidRDefault="00000000">
      <w:pPr>
        <w:ind w:firstLine="0"/>
        <w:jc w:val="center"/>
        <w:rPr>
          <w:rFonts w:ascii="Swiss TL" w:hAnsi="Swiss TL"/>
        </w:rPr>
      </w:pPr>
      <w:r w:rsidRPr="007F57E5">
        <w:rPr>
          <w:rFonts w:ascii="Swiss TL" w:hAnsi="Swiss TL"/>
        </w:rPr>
        <w:t xml:space="preserve">Intervences cenas aprēķins rudziem 1997. gadā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3A51978F" w14:textId="77777777">
        <w:tblPrEx>
          <w:tblCellMar>
            <w:top w:w="0" w:type="dxa"/>
            <w:bottom w:w="0" w:type="dxa"/>
          </w:tblCellMar>
        </w:tblPrEx>
        <w:tc>
          <w:tcPr>
            <w:tcW w:w="6204" w:type="dxa"/>
          </w:tcPr>
          <w:p w14:paraId="7D6DEEE7" w14:textId="77777777" w:rsidR="00000000" w:rsidRPr="007F57E5" w:rsidRDefault="00000000">
            <w:pPr>
              <w:spacing w:before="0"/>
              <w:ind w:firstLine="0"/>
              <w:rPr>
                <w:sz w:val="22"/>
              </w:rPr>
            </w:pPr>
          </w:p>
        </w:tc>
        <w:tc>
          <w:tcPr>
            <w:tcW w:w="1134" w:type="dxa"/>
          </w:tcPr>
          <w:p w14:paraId="7D730415" w14:textId="77777777" w:rsidR="00000000" w:rsidRPr="007F57E5" w:rsidRDefault="00000000">
            <w:pPr>
              <w:spacing w:before="0"/>
              <w:ind w:firstLine="0"/>
              <w:jc w:val="center"/>
              <w:rPr>
                <w:sz w:val="22"/>
              </w:rPr>
            </w:pPr>
            <w:r w:rsidRPr="007F57E5">
              <w:rPr>
                <w:rFonts w:ascii="Swiss TL" w:hAnsi="Swiss TL"/>
                <w:sz w:val="22"/>
              </w:rPr>
              <w:t>Ls/t</w:t>
            </w:r>
          </w:p>
        </w:tc>
        <w:tc>
          <w:tcPr>
            <w:tcW w:w="1187" w:type="dxa"/>
          </w:tcPr>
          <w:p w14:paraId="407096AF"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0032A880" w14:textId="77777777">
        <w:tblPrEx>
          <w:tblCellMar>
            <w:top w:w="0" w:type="dxa"/>
            <w:bottom w:w="0" w:type="dxa"/>
          </w:tblCellMar>
        </w:tblPrEx>
        <w:tc>
          <w:tcPr>
            <w:tcW w:w="6204" w:type="dxa"/>
          </w:tcPr>
          <w:p w14:paraId="67301693" w14:textId="77777777" w:rsidR="00000000" w:rsidRPr="007F57E5" w:rsidRDefault="00000000">
            <w:pPr>
              <w:spacing w:before="0"/>
              <w:ind w:firstLine="0"/>
              <w:rPr>
                <w:sz w:val="22"/>
              </w:rPr>
            </w:pPr>
            <w:r w:rsidRPr="007F57E5">
              <w:rPr>
                <w:rFonts w:ascii="Swiss TL" w:hAnsi="Swiss TL"/>
                <w:sz w:val="22"/>
              </w:rPr>
              <w:t>1996./97.g. pārtikas rudzu iepirkuma cena valsts rezervei</w:t>
            </w:r>
          </w:p>
        </w:tc>
        <w:tc>
          <w:tcPr>
            <w:tcW w:w="1134" w:type="dxa"/>
          </w:tcPr>
          <w:p w14:paraId="3ADEE623" w14:textId="77777777" w:rsidR="00000000" w:rsidRPr="007F57E5" w:rsidRDefault="00000000">
            <w:pPr>
              <w:spacing w:before="0"/>
              <w:ind w:right="98" w:firstLine="0"/>
              <w:jc w:val="right"/>
              <w:rPr>
                <w:sz w:val="22"/>
              </w:rPr>
            </w:pPr>
            <w:r w:rsidRPr="007F57E5">
              <w:rPr>
                <w:rFonts w:ascii="Swiss TL" w:hAnsi="Swiss TL"/>
                <w:sz w:val="22"/>
              </w:rPr>
              <w:t>80</w:t>
            </w:r>
          </w:p>
        </w:tc>
        <w:tc>
          <w:tcPr>
            <w:tcW w:w="1187" w:type="dxa"/>
          </w:tcPr>
          <w:p w14:paraId="142F934D" w14:textId="77777777" w:rsidR="00000000" w:rsidRPr="007F57E5" w:rsidRDefault="00000000">
            <w:pPr>
              <w:spacing w:before="0"/>
              <w:ind w:right="119" w:firstLine="0"/>
              <w:jc w:val="right"/>
              <w:rPr>
                <w:sz w:val="22"/>
              </w:rPr>
            </w:pPr>
          </w:p>
        </w:tc>
      </w:tr>
      <w:tr w:rsidR="00000000" w:rsidRPr="007F57E5" w14:paraId="21CC2AAF" w14:textId="77777777">
        <w:tblPrEx>
          <w:tblCellMar>
            <w:top w:w="0" w:type="dxa"/>
            <w:bottom w:w="0" w:type="dxa"/>
          </w:tblCellMar>
        </w:tblPrEx>
        <w:tc>
          <w:tcPr>
            <w:tcW w:w="6204" w:type="dxa"/>
          </w:tcPr>
          <w:p w14:paraId="3276DA77" w14:textId="77777777" w:rsidR="00000000" w:rsidRPr="007F57E5" w:rsidRDefault="00000000">
            <w:pPr>
              <w:spacing w:before="0"/>
              <w:ind w:firstLine="0"/>
              <w:rPr>
                <w:sz w:val="22"/>
              </w:rPr>
            </w:pPr>
            <w:r w:rsidRPr="007F57E5">
              <w:rPr>
                <w:rFonts w:ascii="Swiss TL" w:hAnsi="Swiss TL"/>
                <w:sz w:val="22"/>
              </w:rPr>
              <w:t>1995.g. pārtikas rudzu iekšējā tirgus vidējā cena</w:t>
            </w:r>
          </w:p>
        </w:tc>
        <w:tc>
          <w:tcPr>
            <w:tcW w:w="1134" w:type="dxa"/>
          </w:tcPr>
          <w:p w14:paraId="14A7E844" w14:textId="77777777" w:rsidR="00000000" w:rsidRPr="007F57E5" w:rsidRDefault="00000000">
            <w:pPr>
              <w:spacing w:before="0"/>
              <w:ind w:right="98" w:firstLine="0"/>
              <w:jc w:val="right"/>
              <w:rPr>
                <w:sz w:val="22"/>
              </w:rPr>
            </w:pPr>
            <w:r w:rsidRPr="007F57E5">
              <w:rPr>
                <w:rFonts w:ascii="Swiss TL" w:hAnsi="Swiss TL"/>
                <w:sz w:val="22"/>
              </w:rPr>
              <w:t>58.6</w:t>
            </w:r>
          </w:p>
        </w:tc>
        <w:tc>
          <w:tcPr>
            <w:tcW w:w="1187" w:type="dxa"/>
          </w:tcPr>
          <w:p w14:paraId="08864330" w14:textId="77777777" w:rsidR="00000000" w:rsidRPr="007F57E5" w:rsidRDefault="00000000">
            <w:pPr>
              <w:spacing w:before="0"/>
              <w:ind w:right="119" w:firstLine="0"/>
              <w:jc w:val="right"/>
              <w:rPr>
                <w:sz w:val="22"/>
              </w:rPr>
            </w:pPr>
          </w:p>
        </w:tc>
      </w:tr>
      <w:tr w:rsidR="00000000" w:rsidRPr="007F57E5" w14:paraId="51EADFDE" w14:textId="77777777">
        <w:tblPrEx>
          <w:tblCellMar>
            <w:top w:w="0" w:type="dxa"/>
            <w:bottom w:w="0" w:type="dxa"/>
          </w:tblCellMar>
        </w:tblPrEx>
        <w:tc>
          <w:tcPr>
            <w:tcW w:w="6204" w:type="dxa"/>
          </w:tcPr>
          <w:p w14:paraId="308E2F6D" w14:textId="77777777" w:rsidR="00000000" w:rsidRPr="007F57E5" w:rsidRDefault="00000000">
            <w:pPr>
              <w:spacing w:before="0"/>
              <w:ind w:firstLine="0"/>
              <w:rPr>
                <w:sz w:val="22"/>
              </w:rPr>
            </w:pPr>
          </w:p>
        </w:tc>
        <w:tc>
          <w:tcPr>
            <w:tcW w:w="1134" w:type="dxa"/>
          </w:tcPr>
          <w:p w14:paraId="59BE36BF" w14:textId="77777777" w:rsidR="00000000" w:rsidRPr="007F57E5" w:rsidRDefault="00000000">
            <w:pPr>
              <w:spacing w:before="0"/>
              <w:ind w:right="98" w:firstLine="0"/>
              <w:jc w:val="right"/>
              <w:rPr>
                <w:sz w:val="22"/>
              </w:rPr>
            </w:pPr>
          </w:p>
        </w:tc>
        <w:tc>
          <w:tcPr>
            <w:tcW w:w="1187" w:type="dxa"/>
          </w:tcPr>
          <w:p w14:paraId="71472888" w14:textId="77777777" w:rsidR="00000000" w:rsidRPr="007F57E5" w:rsidRDefault="00000000">
            <w:pPr>
              <w:spacing w:before="0"/>
              <w:ind w:right="119" w:firstLine="0"/>
              <w:jc w:val="right"/>
              <w:rPr>
                <w:sz w:val="22"/>
              </w:rPr>
            </w:pPr>
          </w:p>
        </w:tc>
      </w:tr>
      <w:tr w:rsidR="00000000" w:rsidRPr="007F57E5" w14:paraId="4C39BD5D" w14:textId="77777777">
        <w:tblPrEx>
          <w:tblCellMar>
            <w:top w:w="0" w:type="dxa"/>
            <w:bottom w:w="0" w:type="dxa"/>
          </w:tblCellMar>
        </w:tblPrEx>
        <w:tc>
          <w:tcPr>
            <w:tcW w:w="6204" w:type="dxa"/>
          </w:tcPr>
          <w:p w14:paraId="3A9B283B" w14:textId="77777777" w:rsidR="00000000" w:rsidRPr="007F57E5" w:rsidRDefault="00000000">
            <w:pPr>
              <w:spacing w:before="0"/>
              <w:ind w:firstLine="0"/>
              <w:rPr>
                <w:sz w:val="22"/>
              </w:rPr>
            </w:pPr>
            <w:r w:rsidRPr="007F57E5">
              <w:rPr>
                <w:rFonts w:ascii="Swiss TL" w:hAnsi="Swiss TL"/>
                <w:sz w:val="22"/>
              </w:rPr>
              <w:t>1995./96.g. pārtikas rudzu pasaules tirgus cena</w:t>
            </w:r>
          </w:p>
        </w:tc>
        <w:tc>
          <w:tcPr>
            <w:tcW w:w="1134" w:type="dxa"/>
          </w:tcPr>
          <w:p w14:paraId="6D633E71" w14:textId="77777777" w:rsidR="00000000" w:rsidRPr="007F57E5" w:rsidRDefault="00000000">
            <w:pPr>
              <w:spacing w:before="0"/>
              <w:ind w:right="98" w:firstLine="0"/>
              <w:jc w:val="right"/>
              <w:rPr>
                <w:sz w:val="22"/>
              </w:rPr>
            </w:pPr>
            <w:r w:rsidRPr="007F57E5">
              <w:rPr>
                <w:rFonts w:ascii="Swiss TL" w:hAnsi="Swiss TL"/>
                <w:sz w:val="22"/>
              </w:rPr>
              <w:t>69</w:t>
            </w:r>
          </w:p>
        </w:tc>
        <w:tc>
          <w:tcPr>
            <w:tcW w:w="1187" w:type="dxa"/>
          </w:tcPr>
          <w:p w14:paraId="135F5B2E" w14:textId="77777777" w:rsidR="00000000" w:rsidRPr="007F57E5" w:rsidRDefault="00000000">
            <w:pPr>
              <w:spacing w:before="0"/>
              <w:ind w:right="119" w:firstLine="0"/>
              <w:jc w:val="right"/>
              <w:rPr>
                <w:sz w:val="22"/>
              </w:rPr>
            </w:pPr>
            <w:r w:rsidRPr="007F57E5">
              <w:rPr>
                <w:rFonts w:ascii="Swiss TL" w:hAnsi="Swiss TL"/>
                <w:sz w:val="22"/>
              </w:rPr>
              <w:t>131</w:t>
            </w:r>
          </w:p>
        </w:tc>
      </w:tr>
      <w:tr w:rsidR="00000000" w:rsidRPr="007F57E5" w14:paraId="35A3221C" w14:textId="77777777">
        <w:tblPrEx>
          <w:tblCellMar>
            <w:top w:w="0" w:type="dxa"/>
            <w:bottom w:w="0" w:type="dxa"/>
          </w:tblCellMar>
        </w:tblPrEx>
        <w:tc>
          <w:tcPr>
            <w:tcW w:w="6204" w:type="dxa"/>
          </w:tcPr>
          <w:p w14:paraId="5E2287D4" w14:textId="77777777" w:rsidR="00000000" w:rsidRPr="007F57E5" w:rsidRDefault="00000000">
            <w:pPr>
              <w:spacing w:before="0"/>
              <w:ind w:firstLine="0"/>
              <w:rPr>
                <w:sz w:val="22"/>
              </w:rPr>
            </w:pPr>
            <w:r w:rsidRPr="007F57E5">
              <w:rPr>
                <w:rFonts w:ascii="Swiss TL" w:hAnsi="Swiss TL"/>
                <w:sz w:val="22"/>
              </w:rPr>
              <w:t>1996./97.g. prognozētā pārtikas rudzu pasaules tirgus cena</w:t>
            </w:r>
          </w:p>
        </w:tc>
        <w:tc>
          <w:tcPr>
            <w:tcW w:w="1134" w:type="dxa"/>
          </w:tcPr>
          <w:p w14:paraId="6DC1B132" w14:textId="77777777" w:rsidR="00000000" w:rsidRPr="007F57E5" w:rsidRDefault="00000000">
            <w:pPr>
              <w:spacing w:before="0"/>
              <w:ind w:right="98" w:firstLine="0"/>
              <w:jc w:val="right"/>
              <w:rPr>
                <w:sz w:val="22"/>
              </w:rPr>
            </w:pPr>
            <w:r w:rsidRPr="007F57E5">
              <w:rPr>
                <w:rFonts w:ascii="Swiss TL" w:hAnsi="Swiss TL"/>
                <w:sz w:val="22"/>
              </w:rPr>
              <w:t>70</w:t>
            </w:r>
          </w:p>
        </w:tc>
        <w:tc>
          <w:tcPr>
            <w:tcW w:w="1187" w:type="dxa"/>
          </w:tcPr>
          <w:p w14:paraId="3AB7BB8F" w14:textId="77777777" w:rsidR="00000000" w:rsidRPr="007F57E5" w:rsidRDefault="00000000">
            <w:pPr>
              <w:spacing w:before="0"/>
              <w:ind w:right="119" w:firstLine="0"/>
              <w:jc w:val="right"/>
              <w:rPr>
                <w:sz w:val="22"/>
              </w:rPr>
            </w:pPr>
            <w:r w:rsidRPr="007F57E5">
              <w:rPr>
                <w:rFonts w:ascii="Swiss TL" w:hAnsi="Swiss TL"/>
                <w:sz w:val="22"/>
              </w:rPr>
              <w:t xml:space="preserve">133 </w:t>
            </w:r>
          </w:p>
        </w:tc>
      </w:tr>
      <w:tr w:rsidR="00000000" w:rsidRPr="007F57E5" w14:paraId="1E771DC5" w14:textId="77777777">
        <w:tblPrEx>
          <w:tblCellMar>
            <w:top w:w="0" w:type="dxa"/>
            <w:bottom w:w="0" w:type="dxa"/>
          </w:tblCellMar>
        </w:tblPrEx>
        <w:tc>
          <w:tcPr>
            <w:tcW w:w="6204" w:type="dxa"/>
          </w:tcPr>
          <w:p w14:paraId="4E6058BF" w14:textId="77777777" w:rsidR="00000000" w:rsidRPr="007F57E5" w:rsidRDefault="00000000">
            <w:pPr>
              <w:spacing w:before="0"/>
              <w:ind w:firstLine="0"/>
              <w:rPr>
                <w:sz w:val="22"/>
              </w:rPr>
            </w:pPr>
            <w:r w:rsidRPr="007F57E5">
              <w:rPr>
                <w:rFonts w:ascii="Swiss TL" w:hAnsi="Swiss TL"/>
                <w:sz w:val="22"/>
              </w:rPr>
              <w:t>Graudu glabāšanas vidējās izmaksas</w:t>
            </w:r>
          </w:p>
        </w:tc>
        <w:tc>
          <w:tcPr>
            <w:tcW w:w="1134" w:type="dxa"/>
          </w:tcPr>
          <w:p w14:paraId="613989A7" w14:textId="77777777" w:rsidR="00000000" w:rsidRPr="007F57E5" w:rsidRDefault="00000000">
            <w:pPr>
              <w:spacing w:before="0"/>
              <w:ind w:right="98" w:firstLine="0"/>
              <w:jc w:val="right"/>
              <w:rPr>
                <w:sz w:val="22"/>
              </w:rPr>
            </w:pPr>
            <w:r w:rsidRPr="007F57E5">
              <w:rPr>
                <w:rFonts w:ascii="Swiss TL" w:hAnsi="Swiss TL"/>
                <w:sz w:val="22"/>
              </w:rPr>
              <w:t>11</w:t>
            </w:r>
          </w:p>
        </w:tc>
        <w:tc>
          <w:tcPr>
            <w:tcW w:w="1187" w:type="dxa"/>
          </w:tcPr>
          <w:p w14:paraId="7762A594" w14:textId="77777777" w:rsidR="00000000" w:rsidRPr="007F57E5" w:rsidRDefault="00000000">
            <w:pPr>
              <w:spacing w:before="0"/>
              <w:ind w:right="119" w:firstLine="0"/>
              <w:jc w:val="right"/>
              <w:rPr>
                <w:sz w:val="22"/>
              </w:rPr>
            </w:pPr>
          </w:p>
        </w:tc>
      </w:tr>
      <w:tr w:rsidR="00000000" w:rsidRPr="007F57E5" w14:paraId="21493978" w14:textId="77777777">
        <w:tblPrEx>
          <w:tblCellMar>
            <w:top w:w="0" w:type="dxa"/>
            <w:bottom w:w="0" w:type="dxa"/>
          </w:tblCellMar>
        </w:tblPrEx>
        <w:tc>
          <w:tcPr>
            <w:tcW w:w="6204" w:type="dxa"/>
            <w:tcBorders>
              <w:bottom w:val="nil"/>
            </w:tcBorders>
          </w:tcPr>
          <w:p w14:paraId="5ABDE3E9" w14:textId="77777777" w:rsidR="00000000" w:rsidRPr="007F57E5" w:rsidRDefault="00000000">
            <w:pPr>
              <w:spacing w:before="0"/>
              <w:ind w:firstLine="0"/>
              <w:rPr>
                <w:sz w:val="22"/>
              </w:rPr>
            </w:pPr>
            <w:r w:rsidRPr="007F57E5">
              <w:rPr>
                <w:rFonts w:ascii="Swiss TL" w:hAnsi="Swiss TL"/>
                <w:sz w:val="22"/>
              </w:rPr>
              <w:t>Graudu transporta vidējās izmaksas</w:t>
            </w:r>
          </w:p>
        </w:tc>
        <w:tc>
          <w:tcPr>
            <w:tcW w:w="1134" w:type="dxa"/>
            <w:tcBorders>
              <w:bottom w:val="nil"/>
            </w:tcBorders>
          </w:tcPr>
          <w:p w14:paraId="41DD3736" w14:textId="77777777" w:rsidR="00000000" w:rsidRPr="007F57E5" w:rsidRDefault="00000000">
            <w:pPr>
              <w:spacing w:before="0"/>
              <w:ind w:right="98" w:firstLine="0"/>
              <w:jc w:val="right"/>
              <w:rPr>
                <w:sz w:val="22"/>
              </w:rPr>
            </w:pPr>
            <w:r w:rsidRPr="007F57E5">
              <w:rPr>
                <w:rFonts w:ascii="Swiss TL" w:hAnsi="Swiss TL"/>
                <w:sz w:val="22"/>
              </w:rPr>
              <w:t>3</w:t>
            </w:r>
          </w:p>
        </w:tc>
        <w:tc>
          <w:tcPr>
            <w:tcW w:w="1187" w:type="dxa"/>
            <w:tcBorders>
              <w:bottom w:val="nil"/>
            </w:tcBorders>
          </w:tcPr>
          <w:p w14:paraId="5E9BFD17" w14:textId="77777777" w:rsidR="00000000" w:rsidRPr="007F57E5" w:rsidRDefault="00000000">
            <w:pPr>
              <w:spacing w:before="0"/>
              <w:ind w:right="119" w:firstLine="0"/>
              <w:jc w:val="right"/>
              <w:rPr>
                <w:sz w:val="22"/>
              </w:rPr>
            </w:pPr>
          </w:p>
        </w:tc>
      </w:tr>
      <w:tr w:rsidR="00000000" w:rsidRPr="007F57E5" w14:paraId="2A8FCE8D" w14:textId="77777777">
        <w:tblPrEx>
          <w:tblCellMar>
            <w:top w:w="0" w:type="dxa"/>
            <w:bottom w:w="0" w:type="dxa"/>
          </w:tblCellMar>
        </w:tblPrEx>
        <w:tc>
          <w:tcPr>
            <w:tcW w:w="6204" w:type="dxa"/>
            <w:tcBorders>
              <w:bottom w:val="nil"/>
            </w:tcBorders>
          </w:tcPr>
          <w:p w14:paraId="112E6978" w14:textId="77777777" w:rsidR="00000000" w:rsidRPr="007F57E5" w:rsidRDefault="00000000">
            <w:pPr>
              <w:spacing w:before="0"/>
              <w:ind w:firstLine="0"/>
              <w:rPr>
                <w:sz w:val="22"/>
              </w:rPr>
            </w:pPr>
            <w:r w:rsidRPr="007F57E5">
              <w:rPr>
                <w:rFonts w:ascii="Swiss TL" w:hAnsi="Swiss TL"/>
                <w:sz w:val="22"/>
              </w:rPr>
              <w:t>Muitas operāciju izmaksas</w:t>
            </w:r>
          </w:p>
        </w:tc>
        <w:tc>
          <w:tcPr>
            <w:tcW w:w="1134" w:type="dxa"/>
            <w:tcBorders>
              <w:bottom w:val="nil"/>
            </w:tcBorders>
          </w:tcPr>
          <w:p w14:paraId="3C90CEE6" w14:textId="77777777" w:rsidR="00000000" w:rsidRPr="007F57E5" w:rsidRDefault="00000000">
            <w:pPr>
              <w:spacing w:before="0"/>
              <w:ind w:right="98" w:firstLine="0"/>
              <w:jc w:val="right"/>
              <w:rPr>
                <w:sz w:val="22"/>
              </w:rPr>
            </w:pPr>
            <w:r w:rsidRPr="007F57E5">
              <w:rPr>
                <w:rFonts w:ascii="Swiss TL" w:hAnsi="Swiss TL"/>
                <w:sz w:val="22"/>
              </w:rPr>
              <w:t>5</w:t>
            </w:r>
          </w:p>
        </w:tc>
        <w:tc>
          <w:tcPr>
            <w:tcW w:w="1187" w:type="dxa"/>
            <w:tcBorders>
              <w:bottom w:val="nil"/>
            </w:tcBorders>
          </w:tcPr>
          <w:p w14:paraId="1A5E3123" w14:textId="77777777" w:rsidR="00000000" w:rsidRPr="007F57E5" w:rsidRDefault="00000000">
            <w:pPr>
              <w:spacing w:before="0"/>
              <w:ind w:right="119" w:firstLine="0"/>
              <w:jc w:val="right"/>
              <w:rPr>
                <w:sz w:val="22"/>
              </w:rPr>
            </w:pPr>
          </w:p>
        </w:tc>
      </w:tr>
      <w:tr w:rsidR="00000000" w:rsidRPr="007F57E5" w14:paraId="1B089359" w14:textId="77777777">
        <w:tblPrEx>
          <w:tblCellMar>
            <w:top w:w="0" w:type="dxa"/>
            <w:bottom w:w="0" w:type="dxa"/>
          </w:tblCellMar>
        </w:tblPrEx>
        <w:tc>
          <w:tcPr>
            <w:tcW w:w="6204" w:type="dxa"/>
            <w:tcBorders>
              <w:bottom w:val="nil"/>
            </w:tcBorders>
          </w:tcPr>
          <w:p w14:paraId="69F3D1F5" w14:textId="77777777" w:rsidR="00000000" w:rsidRPr="007F57E5" w:rsidRDefault="00000000">
            <w:pPr>
              <w:spacing w:before="0"/>
              <w:ind w:firstLine="0"/>
              <w:rPr>
                <w:sz w:val="22"/>
              </w:rPr>
            </w:pPr>
            <w:r w:rsidRPr="007F57E5">
              <w:rPr>
                <w:rFonts w:ascii="Swiss TL" w:hAnsi="Swiss TL"/>
                <w:sz w:val="22"/>
              </w:rPr>
              <w:t>5% neparedzētiem izdevumiem</w:t>
            </w:r>
          </w:p>
        </w:tc>
        <w:tc>
          <w:tcPr>
            <w:tcW w:w="1134" w:type="dxa"/>
            <w:tcBorders>
              <w:bottom w:val="nil"/>
            </w:tcBorders>
          </w:tcPr>
          <w:p w14:paraId="49CAA2EF" w14:textId="77777777" w:rsidR="00000000" w:rsidRPr="007F57E5" w:rsidRDefault="00000000">
            <w:pPr>
              <w:spacing w:before="0"/>
              <w:ind w:right="98" w:firstLine="0"/>
              <w:jc w:val="right"/>
              <w:rPr>
                <w:sz w:val="22"/>
              </w:rPr>
            </w:pPr>
            <w:r w:rsidRPr="007F57E5">
              <w:rPr>
                <w:rFonts w:ascii="Swiss TL" w:hAnsi="Swiss TL"/>
                <w:sz w:val="22"/>
              </w:rPr>
              <w:t>3</w:t>
            </w:r>
          </w:p>
        </w:tc>
        <w:tc>
          <w:tcPr>
            <w:tcW w:w="1187" w:type="dxa"/>
            <w:tcBorders>
              <w:bottom w:val="nil"/>
            </w:tcBorders>
          </w:tcPr>
          <w:p w14:paraId="7DD9791F" w14:textId="77777777" w:rsidR="00000000" w:rsidRPr="007F57E5" w:rsidRDefault="00000000">
            <w:pPr>
              <w:spacing w:before="0"/>
              <w:ind w:right="119" w:firstLine="0"/>
              <w:jc w:val="right"/>
              <w:rPr>
                <w:sz w:val="22"/>
              </w:rPr>
            </w:pPr>
          </w:p>
        </w:tc>
      </w:tr>
      <w:tr w:rsidR="00000000" w:rsidRPr="007F57E5" w14:paraId="65305ECB" w14:textId="77777777">
        <w:tblPrEx>
          <w:tblCellMar>
            <w:top w:w="0" w:type="dxa"/>
            <w:bottom w:w="0" w:type="dxa"/>
          </w:tblCellMar>
        </w:tblPrEx>
        <w:tc>
          <w:tcPr>
            <w:tcW w:w="6204" w:type="dxa"/>
          </w:tcPr>
          <w:p w14:paraId="33098530" w14:textId="77777777" w:rsidR="00000000" w:rsidRPr="007F57E5" w:rsidRDefault="00000000">
            <w:pPr>
              <w:spacing w:before="0"/>
              <w:ind w:firstLine="0"/>
              <w:rPr>
                <w:sz w:val="22"/>
              </w:rPr>
            </w:pPr>
          </w:p>
        </w:tc>
        <w:tc>
          <w:tcPr>
            <w:tcW w:w="1134" w:type="dxa"/>
          </w:tcPr>
          <w:p w14:paraId="0F4763B3" w14:textId="77777777" w:rsidR="00000000" w:rsidRPr="007F57E5" w:rsidRDefault="00000000">
            <w:pPr>
              <w:spacing w:before="0"/>
              <w:ind w:right="98" w:firstLine="0"/>
              <w:jc w:val="right"/>
              <w:rPr>
                <w:b/>
                <w:sz w:val="22"/>
              </w:rPr>
            </w:pPr>
          </w:p>
        </w:tc>
        <w:tc>
          <w:tcPr>
            <w:tcW w:w="1187" w:type="dxa"/>
          </w:tcPr>
          <w:p w14:paraId="40C874A9" w14:textId="77777777" w:rsidR="00000000" w:rsidRPr="007F57E5" w:rsidRDefault="00000000">
            <w:pPr>
              <w:spacing w:before="0"/>
              <w:ind w:right="119" w:firstLine="0"/>
              <w:jc w:val="right"/>
              <w:rPr>
                <w:b/>
                <w:sz w:val="22"/>
              </w:rPr>
            </w:pPr>
          </w:p>
        </w:tc>
      </w:tr>
      <w:tr w:rsidR="00000000" w:rsidRPr="007F57E5" w14:paraId="42AE0A78" w14:textId="77777777">
        <w:tblPrEx>
          <w:tblCellMar>
            <w:top w:w="0" w:type="dxa"/>
            <w:bottom w:w="0" w:type="dxa"/>
          </w:tblCellMar>
        </w:tblPrEx>
        <w:tc>
          <w:tcPr>
            <w:tcW w:w="6204" w:type="dxa"/>
            <w:shd w:val="pct20" w:color="auto" w:fill="auto"/>
          </w:tcPr>
          <w:p w14:paraId="0BB18510" w14:textId="77777777" w:rsidR="00000000" w:rsidRPr="007F57E5" w:rsidRDefault="00000000">
            <w:pPr>
              <w:spacing w:before="0"/>
              <w:ind w:firstLine="0"/>
              <w:rPr>
                <w:b/>
                <w:sz w:val="22"/>
              </w:rPr>
            </w:pPr>
            <w:r w:rsidRPr="007F57E5">
              <w:rPr>
                <w:rFonts w:ascii="Swiss TL" w:hAnsi="Swiss TL"/>
                <w:b/>
                <w:sz w:val="22"/>
              </w:rPr>
              <w:t>1996./97.g. rudzu intervences cena</w:t>
            </w:r>
          </w:p>
        </w:tc>
        <w:tc>
          <w:tcPr>
            <w:tcW w:w="1134" w:type="dxa"/>
            <w:shd w:val="pct20" w:color="auto" w:fill="auto"/>
          </w:tcPr>
          <w:p w14:paraId="344A7F32" w14:textId="77777777" w:rsidR="00000000" w:rsidRPr="007F57E5" w:rsidRDefault="00000000">
            <w:pPr>
              <w:spacing w:before="0"/>
              <w:ind w:right="98" w:firstLine="0"/>
              <w:jc w:val="right"/>
              <w:rPr>
                <w:b/>
                <w:sz w:val="22"/>
              </w:rPr>
            </w:pPr>
            <w:r w:rsidRPr="007F57E5">
              <w:rPr>
                <w:rFonts w:ascii="Swiss TL" w:hAnsi="Swiss TL"/>
                <w:b/>
                <w:sz w:val="22"/>
              </w:rPr>
              <w:t>48</w:t>
            </w:r>
          </w:p>
        </w:tc>
        <w:tc>
          <w:tcPr>
            <w:tcW w:w="1187" w:type="dxa"/>
            <w:shd w:val="pct20" w:color="auto" w:fill="auto"/>
          </w:tcPr>
          <w:p w14:paraId="28FE6679" w14:textId="77777777" w:rsidR="00000000" w:rsidRPr="007F57E5" w:rsidRDefault="00000000">
            <w:pPr>
              <w:spacing w:before="0"/>
              <w:ind w:right="119" w:firstLine="0"/>
              <w:jc w:val="right"/>
              <w:rPr>
                <w:rFonts w:ascii="Swiss TL" w:hAnsi="Swiss TL"/>
                <w:b/>
                <w:sz w:val="22"/>
              </w:rPr>
            </w:pPr>
            <w:r w:rsidRPr="007F57E5">
              <w:rPr>
                <w:rFonts w:ascii="Swiss TL" w:hAnsi="Swiss TL"/>
                <w:b/>
                <w:sz w:val="22"/>
              </w:rPr>
              <w:t>91</w:t>
            </w:r>
          </w:p>
        </w:tc>
      </w:tr>
    </w:tbl>
    <w:p w14:paraId="29D4879E" w14:textId="77777777" w:rsidR="00000000" w:rsidRPr="007F57E5" w:rsidRDefault="00000000">
      <w:pPr>
        <w:ind w:firstLine="0"/>
        <w:rPr>
          <w:rFonts w:ascii="Swiss TL" w:hAnsi="Swiss TL"/>
        </w:rPr>
      </w:pPr>
      <w:r w:rsidRPr="007F57E5">
        <w:rPr>
          <w:rFonts w:ascii="Swiss TL" w:hAnsi="Swiss TL"/>
        </w:rPr>
        <w:tab/>
        <w:t>No 5.tabulas aprēķiniem izriet, ka 1996./97.g. rudzu intervences cenai jābūt 48 Ls/t.</w:t>
      </w:r>
    </w:p>
    <w:p w14:paraId="5963930F" w14:textId="77777777" w:rsidR="00000000" w:rsidRPr="007F57E5" w:rsidRDefault="00000000">
      <w:pPr>
        <w:pStyle w:val="Heading3"/>
        <w:rPr>
          <w:rFonts w:ascii="Swiss TL" w:hAnsi="Swiss TL"/>
          <w:lang w:val="lv-LV"/>
        </w:rPr>
      </w:pPr>
      <w:r w:rsidRPr="007F57E5">
        <w:rPr>
          <w:rFonts w:ascii="Swiss TL" w:hAnsi="Swiss TL"/>
          <w:lang w:val="lv-LV"/>
        </w:rPr>
        <w:lastRenderedPageBreak/>
        <w:t>Auzas</w:t>
      </w:r>
    </w:p>
    <w:p w14:paraId="5C0D9E68" w14:textId="77777777" w:rsidR="00000000" w:rsidRPr="007F57E5" w:rsidRDefault="00000000">
      <w:pPr>
        <w:rPr>
          <w:rFonts w:ascii="Swiss TL" w:hAnsi="Swiss TL"/>
        </w:rPr>
      </w:pPr>
      <w:r w:rsidRPr="007F57E5">
        <w:rPr>
          <w:rFonts w:ascii="Swiss TL" w:hAnsi="Swiss TL"/>
        </w:rPr>
        <w:t>Auzu, tāpat kā rudzu, cenas pasaules biržās nekotējas. Tās pielīdzina miežu cenām, kuras 1996./97.g. prognozē 133 $/t apjomā. Auzu cenu aprēķinu rezultāti sakārtoti 6.tabulā.</w:t>
      </w:r>
    </w:p>
    <w:p w14:paraId="1182F492" w14:textId="77777777" w:rsidR="00000000" w:rsidRPr="007F57E5" w:rsidRDefault="00000000">
      <w:pPr>
        <w:keepNext/>
        <w:ind w:firstLine="0"/>
        <w:jc w:val="right"/>
        <w:rPr>
          <w:rFonts w:ascii="Swiss TL" w:hAnsi="Swiss TL"/>
        </w:rPr>
      </w:pPr>
      <w:r w:rsidRPr="007F57E5">
        <w:rPr>
          <w:rFonts w:ascii="Swiss TL" w:hAnsi="Swiss TL"/>
        </w:rPr>
        <w:t>6.tabula</w:t>
      </w:r>
    </w:p>
    <w:p w14:paraId="67ED3105" w14:textId="77777777" w:rsidR="00000000" w:rsidRPr="007F57E5" w:rsidRDefault="00000000">
      <w:pPr>
        <w:keepNext/>
        <w:ind w:firstLine="0"/>
        <w:jc w:val="center"/>
        <w:rPr>
          <w:rFonts w:ascii="Swiss TL" w:hAnsi="Swiss TL"/>
        </w:rPr>
      </w:pPr>
      <w:r w:rsidRPr="007F57E5">
        <w:rPr>
          <w:rFonts w:ascii="Swiss TL" w:hAnsi="Swiss TL"/>
        </w:rPr>
        <w:t>Auzu cenas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06686D91" w14:textId="77777777">
        <w:tblPrEx>
          <w:tblCellMar>
            <w:top w:w="0" w:type="dxa"/>
            <w:bottom w:w="0" w:type="dxa"/>
          </w:tblCellMar>
        </w:tblPrEx>
        <w:tc>
          <w:tcPr>
            <w:tcW w:w="6204" w:type="dxa"/>
          </w:tcPr>
          <w:p w14:paraId="117E7E90" w14:textId="77777777" w:rsidR="00000000" w:rsidRPr="007F57E5" w:rsidRDefault="00000000">
            <w:pPr>
              <w:spacing w:before="0"/>
              <w:ind w:firstLine="0"/>
              <w:rPr>
                <w:sz w:val="22"/>
              </w:rPr>
            </w:pPr>
          </w:p>
        </w:tc>
        <w:tc>
          <w:tcPr>
            <w:tcW w:w="1134" w:type="dxa"/>
          </w:tcPr>
          <w:p w14:paraId="3CCA0373" w14:textId="77777777" w:rsidR="00000000" w:rsidRPr="007F57E5" w:rsidRDefault="00000000">
            <w:pPr>
              <w:spacing w:before="0"/>
              <w:ind w:firstLine="0"/>
              <w:jc w:val="center"/>
              <w:rPr>
                <w:sz w:val="22"/>
              </w:rPr>
            </w:pPr>
            <w:r w:rsidRPr="007F57E5">
              <w:rPr>
                <w:rFonts w:ascii="Swiss TL" w:hAnsi="Swiss TL"/>
                <w:sz w:val="22"/>
              </w:rPr>
              <w:t>Ls/t</w:t>
            </w:r>
          </w:p>
        </w:tc>
        <w:tc>
          <w:tcPr>
            <w:tcW w:w="1187" w:type="dxa"/>
          </w:tcPr>
          <w:p w14:paraId="2CF321E7"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0F87CB88" w14:textId="77777777">
        <w:tblPrEx>
          <w:tblCellMar>
            <w:top w:w="0" w:type="dxa"/>
            <w:bottom w:w="0" w:type="dxa"/>
          </w:tblCellMar>
        </w:tblPrEx>
        <w:tc>
          <w:tcPr>
            <w:tcW w:w="6204" w:type="dxa"/>
          </w:tcPr>
          <w:p w14:paraId="6F401490" w14:textId="77777777" w:rsidR="00000000" w:rsidRPr="007F57E5" w:rsidRDefault="00000000">
            <w:pPr>
              <w:spacing w:before="0"/>
              <w:ind w:firstLine="0"/>
              <w:rPr>
                <w:sz w:val="22"/>
              </w:rPr>
            </w:pPr>
            <w:r w:rsidRPr="007F57E5">
              <w:rPr>
                <w:rFonts w:ascii="Swiss TL" w:hAnsi="Swiss TL"/>
                <w:sz w:val="22"/>
              </w:rPr>
              <w:t>1995.g. auzu iekšējā tirgus vidējā cena</w:t>
            </w:r>
          </w:p>
        </w:tc>
        <w:tc>
          <w:tcPr>
            <w:tcW w:w="1134" w:type="dxa"/>
          </w:tcPr>
          <w:p w14:paraId="0861BDB2" w14:textId="77777777" w:rsidR="00000000" w:rsidRPr="007F57E5" w:rsidRDefault="00000000">
            <w:pPr>
              <w:spacing w:before="0"/>
              <w:ind w:right="98" w:firstLine="0"/>
              <w:jc w:val="right"/>
              <w:rPr>
                <w:sz w:val="22"/>
              </w:rPr>
            </w:pPr>
            <w:r w:rsidRPr="007F57E5">
              <w:rPr>
                <w:rFonts w:ascii="Swiss TL" w:hAnsi="Swiss TL"/>
                <w:sz w:val="22"/>
              </w:rPr>
              <w:t>54</w:t>
            </w:r>
          </w:p>
        </w:tc>
        <w:tc>
          <w:tcPr>
            <w:tcW w:w="1187" w:type="dxa"/>
          </w:tcPr>
          <w:p w14:paraId="28B70000" w14:textId="77777777" w:rsidR="00000000" w:rsidRPr="007F57E5" w:rsidRDefault="00000000">
            <w:pPr>
              <w:spacing w:before="0"/>
              <w:ind w:right="119" w:firstLine="0"/>
              <w:jc w:val="right"/>
              <w:rPr>
                <w:sz w:val="22"/>
              </w:rPr>
            </w:pPr>
          </w:p>
        </w:tc>
      </w:tr>
      <w:tr w:rsidR="00000000" w:rsidRPr="007F57E5" w14:paraId="5341F8BF" w14:textId="77777777">
        <w:tblPrEx>
          <w:tblCellMar>
            <w:top w:w="0" w:type="dxa"/>
            <w:bottom w:w="0" w:type="dxa"/>
          </w:tblCellMar>
        </w:tblPrEx>
        <w:tc>
          <w:tcPr>
            <w:tcW w:w="6204" w:type="dxa"/>
          </w:tcPr>
          <w:p w14:paraId="6797D77A" w14:textId="77777777" w:rsidR="00000000" w:rsidRPr="007F57E5" w:rsidRDefault="00000000">
            <w:pPr>
              <w:spacing w:before="0"/>
              <w:ind w:firstLine="0"/>
              <w:rPr>
                <w:sz w:val="22"/>
              </w:rPr>
            </w:pPr>
          </w:p>
        </w:tc>
        <w:tc>
          <w:tcPr>
            <w:tcW w:w="1134" w:type="dxa"/>
          </w:tcPr>
          <w:p w14:paraId="47325091" w14:textId="77777777" w:rsidR="00000000" w:rsidRPr="007F57E5" w:rsidRDefault="00000000">
            <w:pPr>
              <w:spacing w:before="0"/>
              <w:ind w:right="98" w:firstLine="0"/>
              <w:jc w:val="right"/>
              <w:rPr>
                <w:sz w:val="22"/>
              </w:rPr>
            </w:pPr>
          </w:p>
        </w:tc>
        <w:tc>
          <w:tcPr>
            <w:tcW w:w="1187" w:type="dxa"/>
          </w:tcPr>
          <w:p w14:paraId="70499E11" w14:textId="77777777" w:rsidR="00000000" w:rsidRPr="007F57E5" w:rsidRDefault="00000000">
            <w:pPr>
              <w:spacing w:before="0"/>
              <w:ind w:right="119" w:firstLine="0"/>
              <w:jc w:val="right"/>
              <w:rPr>
                <w:sz w:val="22"/>
              </w:rPr>
            </w:pPr>
          </w:p>
        </w:tc>
      </w:tr>
      <w:tr w:rsidR="00000000" w:rsidRPr="007F57E5" w14:paraId="69B7B940" w14:textId="77777777">
        <w:tblPrEx>
          <w:tblCellMar>
            <w:top w:w="0" w:type="dxa"/>
            <w:bottom w:w="0" w:type="dxa"/>
          </w:tblCellMar>
        </w:tblPrEx>
        <w:tc>
          <w:tcPr>
            <w:tcW w:w="6204" w:type="dxa"/>
          </w:tcPr>
          <w:p w14:paraId="24F099EB" w14:textId="77777777" w:rsidR="00000000" w:rsidRPr="007F57E5" w:rsidRDefault="00000000">
            <w:pPr>
              <w:spacing w:before="0"/>
              <w:ind w:firstLine="0"/>
              <w:rPr>
                <w:sz w:val="22"/>
              </w:rPr>
            </w:pPr>
            <w:r w:rsidRPr="007F57E5">
              <w:rPr>
                <w:rFonts w:ascii="Swiss TL" w:hAnsi="Swiss TL"/>
                <w:sz w:val="22"/>
              </w:rPr>
              <w:t>1995./96.g. auzu pasaules tirgus cena</w:t>
            </w:r>
          </w:p>
        </w:tc>
        <w:tc>
          <w:tcPr>
            <w:tcW w:w="1134" w:type="dxa"/>
          </w:tcPr>
          <w:p w14:paraId="3D4DA0BE" w14:textId="77777777" w:rsidR="00000000" w:rsidRPr="007F57E5" w:rsidRDefault="00000000">
            <w:pPr>
              <w:spacing w:before="0"/>
              <w:ind w:right="98" w:firstLine="0"/>
              <w:jc w:val="right"/>
              <w:rPr>
                <w:sz w:val="22"/>
              </w:rPr>
            </w:pPr>
            <w:r w:rsidRPr="007F57E5">
              <w:rPr>
                <w:rFonts w:ascii="Swiss TL" w:hAnsi="Swiss TL"/>
                <w:sz w:val="22"/>
              </w:rPr>
              <w:t>69</w:t>
            </w:r>
          </w:p>
        </w:tc>
        <w:tc>
          <w:tcPr>
            <w:tcW w:w="1187" w:type="dxa"/>
          </w:tcPr>
          <w:p w14:paraId="661C60BA" w14:textId="77777777" w:rsidR="00000000" w:rsidRPr="007F57E5" w:rsidRDefault="00000000">
            <w:pPr>
              <w:spacing w:before="0"/>
              <w:ind w:right="119" w:firstLine="0"/>
              <w:jc w:val="right"/>
              <w:rPr>
                <w:sz w:val="22"/>
              </w:rPr>
            </w:pPr>
            <w:r w:rsidRPr="007F57E5">
              <w:rPr>
                <w:rFonts w:ascii="Swiss TL" w:hAnsi="Swiss TL"/>
                <w:sz w:val="22"/>
              </w:rPr>
              <w:t>131</w:t>
            </w:r>
          </w:p>
        </w:tc>
      </w:tr>
      <w:tr w:rsidR="00000000" w:rsidRPr="007F57E5" w14:paraId="08975853" w14:textId="77777777">
        <w:tblPrEx>
          <w:tblCellMar>
            <w:top w:w="0" w:type="dxa"/>
            <w:bottom w:w="0" w:type="dxa"/>
          </w:tblCellMar>
        </w:tblPrEx>
        <w:tc>
          <w:tcPr>
            <w:tcW w:w="6204" w:type="dxa"/>
          </w:tcPr>
          <w:p w14:paraId="484ACBDA" w14:textId="77777777" w:rsidR="00000000" w:rsidRPr="007F57E5" w:rsidRDefault="00000000">
            <w:pPr>
              <w:spacing w:before="0"/>
              <w:ind w:firstLine="0"/>
              <w:rPr>
                <w:sz w:val="22"/>
              </w:rPr>
            </w:pPr>
            <w:r w:rsidRPr="007F57E5">
              <w:rPr>
                <w:rFonts w:ascii="Swiss TL" w:hAnsi="Swiss TL"/>
                <w:sz w:val="22"/>
              </w:rPr>
              <w:t>1996./97.g. prognozētā auzu pasaules tirgus cena</w:t>
            </w:r>
          </w:p>
        </w:tc>
        <w:tc>
          <w:tcPr>
            <w:tcW w:w="1134" w:type="dxa"/>
          </w:tcPr>
          <w:p w14:paraId="787B50D8" w14:textId="77777777" w:rsidR="00000000" w:rsidRPr="007F57E5" w:rsidRDefault="00000000">
            <w:pPr>
              <w:spacing w:before="0"/>
              <w:ind w:right="98" w:firstLine="0"/>
              <w:jc w:val="right"/>
              <w:rPr>
                <w:sz w:val="22"/>
              </w:rPr>
            </w:pPr>
            <w:r w:rsidRPr="007F57E5">
              <w:rPr>
                <w:rFonts w:ascii="Swiss TL" w:hAnsi="Swiss TL"/>
                <w:sz w:val="22"/>
              </w:rPr>
              <w:t>70</w:t>
            </w:r>
          </w:p>
        </w:tc>
        <w:tc>
          <w:tcPr>
            <w:tcW w:w="1187" w:type="dxa"/>
          </w:tcPr>
          <w:p w14:paraId="2DD968D4" w14:textId="77777777" w:rsidR="00000000" w:rsidRPr="007F57E5" w:rsidRDefault="00000000">
            <w:pPr>
              <w:spacing w:before="0"/>
              <w:ind w:right="119" w:firstLine="0"/>
              <w:jc w:val="right"/>
              <w:rPr>
                <w:sz w:val="22"/>
              </w:rPr>
            </w:pPr>
            <w:r w:rsidRPr="007F57E5">
              <w:rPr>
                <w:rFonts w:ascii="Swiss TL" w:hAnsi="Swiss TL"/>
                <w:sz w:val="22"/>
              </w:rPr>
              <w:t>133</w:t>
            </w:r>
          </w:p>
        </w:tc>
      </w:tr>
      <w:tr w:rsidR="00000000" w:rsidRPr="007F57E5" w14:paraId="594E2EE8" w14:textId="77777777">
        <w:tblPrEx>
          <w:tblCellMar>
            <w:top w:w="0" w:type="dxa"/>
            <w:bottom w:w="0" w:type="dxa"/>
          </w:tblCellMar>
        </w:tblPrEx>
        <w:tc>
          <w:tcPr>
            <w:tcW w:w="6204" w:type="dxa"/>
          </w:tcPr>
          <w:p w14:paraId="31240A52" w14:textId="77777777" w:rsidR="00000000" w:rsidRPr="007F57E5" w:rsidRDefault="00000000">
            <w:pPr>
              <w:spacing w:before="0"/>
              <w:ind w:firstLine="0"/>
              <w:rPr>
                <w:sz w:val="22"/>
              </w:rPr>
            </w:pPr>
            <w:r w:rsidRPr="007F57E5">
              <w:rPr>
                <w:rFonts w:ascii="Swiss TL" w:hAnsi="Swiss TL"/>
                <w:sz w:val="22"/>
              </w:rPr>
              <w:t>Graudu glabāšanas vidējās izmaksas</w:t>
            </w:r>
          </w:p>
        </w:tc>
        <w:tc>
          <w:tcPr>
            <w:tcW w:w="1134" w:type="dxa"/>
          </w:tcPr>
          <w:p w14:paraId="4EACBF09" w14:textId="77777777" w:rsidR="00000000" w:rsidRPr="007F57E5" w:rsidRDefault="00000000">
            <w:pPr>
              <w:spacing w:before="0"/>
              <w:ind w:right="98" w:firstLine="0"/>
              <w:jc w:val="right"/>
              <w:rPr>
                <w:sz w:val="22"/>
              </w:rPr>
            </w:pPr>
            <w:r w:rsidRPr="007F57E5">
              <w:rPr>
                <w:rFonts w:ascii="Swiss TL" w:hAnsi="Swiss TL"/>
                <w:sz w:val="22"/>
              </w:rPr>
              <w:t>11</w:t>
            </w:r>
          </w:p>
        </w:tc>
        <w:tc>
          <w:tcPr>
            <w:tcW w:w="1187" w:type="dxa"/>
          </w:tcPr>
          <w:p w14:paraId="54298E8A" w14:textId="77777777" w:rsidR="00000000" w:rsidRPr="007F57E5" w:rsidRDefault="00000000">
            <w:pPr>
              <w:spacing w:before="0"/>
              <w:ind w:right="119" w:firstLine="0"/>
              <w:jc w:val="right"/>
              <w:rPr>
                <w:sz w:val="22"/>
              </w:rPr>
            </w:pPr>
          </w:p>
        </w:tc>
      </w:tr>
      <w:tr w:rsidR="00000000" w:rsidRPr="007F57E5" w14:paraId="64C81760" w14:textId="77777777">
        <w:tblPrEx>
          <w:tblCellMar>
            <w:top w:w="0" w:type="dxa"/>
            <w:bottom w:w="0" w:type="dxa"/>
          </w:tblCellMar>
        </w:tblPrEx>
        <w:tc>
          <w:tcPr>
            <w:tcW w:w="6204" w:type="dxa"/>
            <w:tcBorders>
              <w:bottom w:val="nil"/>
            </w:tcBorders>
          </w:tcPr>
          <w:p w14:paraId="276A4DE7" w14:textId="77777777" w:rsidR="00000000" w:rsidRPr="007F57E5" w:rsidRDefault="00000000">
            <w:pPr>
              <w:spacing w:before="0"/>
              <w:ind w:firstLine="0"/>
              <w:rPr>
                <w:sz w:val="22"/>
              </w:rPr>
            </w:pPr>
            <w:r w:rsidRPr="007F57E5">
              <w:rPr>
                <w:rFonts w:ascii="Swiss TL" w:hAnsi="Swiss TL"/>
                <w:sz w:val="22"/>
              </w:rPr>
              <w:t>Graudu transporta vidējās izmaksas</w:t>
            </w:r>
          </w:p>
        </w:tc>
        <w:tc>
          <w:tcPr>
            <w:tcW w:w="1134" w:type="dxa"/>
            <w:tcBorders>
              <w:bottom w:val="nil"/>
            </w:tcBorders>
          </w:tcPr>
          <w:p w14:paraId="343B65AB" w14:textId="77777777" w:rsidR="00000000" w:rsidRPr="007F57E5" w:rsidRDefault="00000000">
            <w:pPr>
              <w:spacing w:before="0"/>
              <w:ind w:right="98" w:firstLine="0"/>
              <w:jc w:val="right"/>
              <w:rPr>
                <w:sz w:val="22"/>
              </w:rPr>
            </w:pPr>
            <w:r w:rsidRPr="007F57E5">
              <w:rPr>
                <w:rFonts w:ascii="Swiss TL" w:hAnsi="Swiss TL"/>
                <w:sz w:val="22"/>
              </w:rPr>
              <w:t>3</w:t>
            </w:r>
          </w:p>
        </w:tc>
        <w:tc>
          <w:tcPr>
            <w:tcW w:w="1187" w:type="dxa"/>
            <w:tcBorders>
              <w:bottom w:val="nil"/>
            </w:tcBorders>
          </w:tcPr>
          <w:p w14:paraId="65B82749" w14:textId="77777777" w:rsidR="00000000" w:rsidRPr="007F57E5" w:rsidRDefault="00000000">
            <w:pPr>
              <w:spacing w:before="0"/>
              <w:ind w:right="119" w:firstLine="0"/>
              <w:jc w:val="right"/>
              <w:rPr>
                <w:sz w:val="22"/>
              </w:rPr>
            </w:pPr>
          </w:p>
        </w:tc>
      </w:tr>
      <w:tr w:rsidR="00000000" w:rsidRPr="007F57E5" w14:paraId="160C7434" w14:textId="77777777">
        <w:tblPrEx>
          <w:tblCellMar>
            <w:top w:w="0" w:type="dxa"/>
            <w:bottom w:w="0" w:type="dxa"/>
          </w:tblCellMar>
        </w:tblPrEx>
        <w:tc>
          <w:tcPr>
            <w:tcW w:w="6204" w:type="dxa"/>
            <w:tcBorders>
              <w:bottom w:val="nil"/>
            </w:tcBorders>
          </w:tcPr>
          <w:p w14:paraId="6B35A161" w14:textId="77777777" w:rsidR="00000000" w:rsidRPr="007F57E5" w:rsidRDefault="00000000">
            <w:pPr>
              <w:spacing w:before="0"/>
              <w:ind w:firstLine="0"/>
              <w:rPr>
                <w:sz w:val="22"/>
              </w:rPr>
            </w:pPr>
            <w:r w:rsidRPr="007F57E5">
              <w:rPr>
                <w:rFonts w:ascii="Swiss TL" w:hAnsi="Swiss TL"/>
                <w:sz w:val="22"/>
              </w:rPr>
              <w:t>Muitas operāciju izmaksas</w:t>
            </w:r>
          </w:p>
        </w:tc>
        <w:tc>
          <w:tcPr>
            <w:tcW w:w="1134" w:type="dxa"/>
            <w:tcBorders>
              <w:bottom w:val="nil"/>
            </w:tcBorders>
          </w:tcPr>
          <w:p w14:paraId="037CE879" w14:textId="77777777" w:rsidR="00000000" w:rsidRPr="007F57E5" w:rsidRDefault="00000000">
            <w:pPr>
              <w:spacing w:before="0"/>
              <w:ind w:right="98" w:firstLine="0"/>
              <w:jc w:val="right"/>
              <w:rPr>
                <w:sz w:val="22"/>
              </w:rPr>
            </w:pPr>
            <w:r w:rsidRPr="007F57E5">
              <w:rPr>
                <w:rFonts w:ascii="Swiss TL" w:hAnsi="Swiss TL"/>
                <w:sz w:val="22"/>
              </w:rPr>
              <w:t>5</w:t>
            </w:r>
          </w:p>
        </w:tc>
        <w:tc>
          <w:tcPr>
            <w:tcW w:w="1187" w:type="dxa"/>
            <w:tcBorders>
              <w:bottom w:val="nil"/>
            </w:tcBorders>
          </w:tcPr>
          <w:p w14:paraId="69EF2287" w14:textId="77777777" w:rsidR="00000000" w:rsidRPr="007F57E5" w:rsidRDefault="00000000">
            <w:pPr>
              <w:spacing w:before="0"/>
              <w:ind w:right="119" w:firstLine="0"/>
              <w:jc w:val="right"/>
              <w:rPr>
                <w:sz w:val="22"/>
              </w:rPr>
            </w:pPr>
          </w:p>
        </w:tc>
      </w:tr>
      <w:tr w:rsidR="00000000" w:rsidRPr="007F57E5" w14:paraId="74F37E67" w14:textId="77777777">
        <w:tblPrEx>
          <w:tblCellMar>
            <w:top w:w="0" w:type="dxa"/>
            <w:bottom w:w="0" w:type="dxa"/>
          </w:tblCellMar>
        </w:tblPrEx>
        <w:tc>
          <w:tcPr>
            <w:tcW w:w="6204" w:type="dxa"/>
            <w:tcBorders>
              <w:bottom w:val="nil"/>
            </w:tcBorders>
          </w:tcPr>
          <w:p w14:paraId="76D2BC97" w14:textId="77777777" w:rsidR="00000000" w:rsidRPr="007F57E5" w:rsidRDefault="00000000">
            <w:pPr>
              <w:spacing w:before="0"/>
              <w:ind w:firstLine="0"/>
              <w:rPr>
                <w:sz w:val="22"/>
              </w:rPr>
            </w:pPr>
            <w:r w:rsidRPr="007F57E5">
              <w:rPr>
                <w:rFonts w:ascii="Swiss TL" w:hAnsi="Swiss TL"/>
                <w:sz w:val="22"/>
              </w:rPr>
              <w:t>5% neparedzētiem izdevumiem</w:t>
            </w:r>
          </w:p>
        </w:tc>
        <w:tc>
          <w:tcPr>
            <w:tcW w:w="1134" w:type="dxa"/>
            <w:tcBorders>
              <w:bottom w:val="nil"/>
            </w:tcBorders>
          </w:tcPr>
          <w:p w14:paraId="0D99D48F" w14:textId="77777777" w:rsidR="00000000" w:rsidRPr="007F57E5" w:rsidRDefault="00000000">
            <w:pPr>
              <w:spacing w:before="0"/>
              <w:ind w:right="98" w:firstLine="0"/>
              <w:jc w:val="right"/>
              <w:rPr>
                <w:sz w:val="22"/>
              </w:rPr>
            </w:pPr>
            <w:r w:rsidRPr="007F57E5">
              <w:rPr>
                <w:rFonts w:ascii="Swiss TL" w:hAnsi="Swiss TL"/>
                <w:sz w:val="22"/>
              </w:rPr>
              <w:t>3</w:t>
            </w:r>
          </w:p>
        </w:tc>
        <w:tc>
          <w:tcPr>
            <w:tcW w:w="1187" w:type="dxa"/>
            <w:tcBorders>
              <w:bottom w:val="nil"/>
            </w:tcBorders>
          </w:tcPr>
          <w:p w14:paraId="617C3469" w14:textId="77777777" w:rsidR="00000000" w:rsidRPr="007F57E5" w:rsidRDefault="00000000">
            <w:pPr>
              <w:spacing w:before="0"/>
              <w:ind w:right="119" w:firstLine="0"/>
              <w:jc w:val="right"/>
              <w:rPr>
                <w:sz w:val="22"/>
              </w:rPr>
            </w:pPr>
          </w:p>
        </w:tc>
      </w:tr>
      <w:tr w:rsidR="00000000" w:rsidRPr="007F57E5" w14:paraId="64075617" w14:textId="77777777">
        <w:tblPrEx>
          <w:tblCellMar>
            <w:top w:w="0" w:type="dxa"/>
            <w:bottom w:w="0" w:type="dxa"/>
          </w:tblCellMar>
        </w:tblPrEx>
        <w:tc>
          <w:tcPr>
            <w:tcW w:w="6204" w:type="dxa"/>
          </w:tcPr>
          <w:p w14:paraId="3C452297" w14:textId="77777777" w:rsidR="00000000" w:rsidRPr="007F57E5" w:rsidRDefault="00000000">
            <w:pPr>
              <w:spacing w:before="0"/>
              <w:ind w:firstLine="0"/>
              <w:rPr>
                <w:sz w:val="22"/>
              </w:rPr>
            </w:pPr>
          </w:p>
        </w:tc>
        <w:tc>
          <w:tcPr>
            <w:tcW w:w="1134" w:type="dxa"/>
          </w:tcPr>
          <w:p w14:paraId="434CC75B" w14:textId="77777777" w:rsidR="00000000" w:rsidRPr="007F57E5" w:rsidRDefault="00000000">
            <w:pPr>
              <w:spacing w:before="0"/>
              <w:ind w:right="98" w:firstLine="0"/>
              <w:jc w:val="right"/>
              <w:rPr>
                <w:b/>
                <w:sz w:val="22"/>
              </w:rPr>
            </w:pPr>
          </w:p>
        </w:tc>
        <w:tc>
          <w:tcPr>
            <w:tcW w:w="1187" w:type="dxa"/>
          </w:tcPr>
          <w:p w14:paraId="7388D95A" w14:textId="77777777" w:rsidR="00000000" w:rsidRPr="007F57E5" w:rsidRDefault="00000000">
            <w:pPr>
              <w:spacing w:before="0"/>
              <w:ind w:right="119" w:firstLine="0"/>
              <w:jc w:val="right"/>
              <w:rPr>
                <w:b/>
                <w:sz w:val="22"/>
              </w:rPr>
            </w:pPr>
          </w:p>
        </w:tc>
      </w:tr>
      <w:tr w:rsidR="00000000" w:rsidRPr="007F57E5" w14:paraId="727D2269" w14:textId="77777777">
        <w:tblPrEx>
          <w:tblCellMar>
            <w:top w:w="0" w:type="dxa"/>
            <w:bottom w:w="0" w:type="dxa"/>
          </w:tblCellMar>
        </w:tblPrEx>
        <w:tc>
          <w:tcPr>
            <w:tcW w:w="6204" w:type="dxa"/>
            <w:shd w:val="pct20" w:color="auto" w:fill="auto"/>
          </w:tcPr>
          <w:p w14:paraId="087EAF10" w14:textId="77777777" w:rsidR="00000000" w:rsidRPr="007F57E5" w:rsidRDefault="00000000">
            <w:pPr>
              <w:spacing w:before="0"/>
              <w:ind w:firstLine="0"/>
              <w:rPr>
                <w:b/>
                <w:sz w:val="22"/>
              </w:rPr>
            </w:pPr>
            <w:r w:rsidRPr="007F57E5">
              <w:rPr>
                <w:rFonts w:ascii="Swiss TL" w:hAnsi="Swiss TL"/>
                <w:b/>
                <w:sz w:val="22"/>
              </w:rPr>
              <w:t>1996./97.g. auzu intervences cena</w:t>
            </w:r>
          </w:p>
        </w:tc>
        <w:tc>
          <w:tcPr>
            <w:tcW w:w="1134" w:type="dxa"/>
            <w:shd w:val="pct20" w:color="auto" w:fill="auto"/>
          </w:tcPr>
          <w:p w14:paraId="7F0EB234" w14:textId="77777777" w:rsidR="00000000" w:rsidRPr="007F57E5" w:rsidRDefault="00000000">
            <w:pPr>
              <w:spacing w:before="0"/>
              <w:ind w:right="98" w:firstLine="0"/>
              <w:jc w:val="right"/>
              <w:rPr>
                <w:b/>
                <w:sz w:val="22"/>
              </w:rPr>
            </w:pPr>
            <w:r w:rsidRPr="007F57E5">
              <w:rPr>
                <w:rFonts w:ascii="Swiss TL" w:hAnsi="Swiss TL"/>
                <w:b/>
                <w:sz w:val="22"/>
              </w:rPr>
              <w:t>48</w:t>
            </w:r>
          </w:p>
        </w:tc>
        <w:tc>
          <w:tcPr>
            <w:tcW w:w="1187" w:type="dxa"/>
            <w:shd w:val="pct20" w:color="auto" w:fill="auto"/>
          </w:tcPr>
          <w:p w14:paraId="71D77A56" w14:textId="77777777" w:rsidR="00000000" w:rsidRPr="007F57E5" w:rsidRDefault="00000000">
            <w:pPr>
              <w:spacing w:before="0"/>
              <w:ind w:right="119" w:firstLine="0"/>
              <w:jc w:val="right"/>
              <w:rPr>
                <w:rFonts w:ascii="Swiss TL" w:hAnsi="Swiss TL"/>
                <w:b/>
                <w:sz w:val="22"/>
              </w:rPr>
            </w:pPr>
            <w:r w:rsidRPr="007F57E5">
              <w:rPr>
                <w:rFonts w:ascii="Swiss TL" w:hAnsi="Swiss TL"/>
                <w:b/>
                <w:sz w:val="22"/>
              </w:rPr>
              <w:t>91</w:t>
            </w:r>
          </w:p>
        </w:tc>
      </w:tr>
    </w:tbl>
    <w:p w14:paraId="459E0902" w14:textId="77777777" w:rsidR="00000000" w:rsidRPr="007F57E5" w:rsidRDefault="00000000">
      <w:pPr>
        <w:ind w:firstLine="0"/>
        <w:rPr>
          <w:rFonts w:ascii="Swiss TL" w:hAnsi="Swiss TL"/>
        </w:rPr>
      </w:pPr>
      <w:r w:rsidRPr="007F57E5">
        <w:rPr>
          <w:rFonts w:ascii="Swiss TL" w:hAnsi="Swiss TL"/>
        </w:rPr>
        <w:tab/>
        <w:t>Kā redzams 6.tabulā, plānotā auzu valsts intervences cena varētu sasniegt 48 Ls/t.</w:t>
      </w:r>
    </w:p>
    <w:p w14:paraId="5ACC7D19" w14:textId="77777777" w:rsidR="00000000" w:rsidRPr="007F57E5" w:rsidRDefault="00000000">
      <w:pPr>
        <w:pStyle w:val="Heading3"/>
        <w:rPr>
          <w:rFonts w:ascii="Swiss TL" w:hAnsi="Swiss TL"/>
          <w:lang w:val="lv-LV"/>
        </w:rPr>
      </w:pPr>
      <w:r w:rsidRPr="007F57E5">
        <w:rPr>
          <w:rFonts w:ascii="Swiss TL" w:hAnsi="Swiss TL"/>
          <w:lang w:val="lv-LV"/>
        </w:rPr>
        <w:t xml:space="preserve">Mieži </w:t>
      </w:r>
    </w:p>
    <w:p w14:paraId="71E80D15" w14:textId="77777777" w:rsidR="00000000" w:rsidRPr="007F57E5" w:rsidRDefault="00000000">
      <w:pPr>
        <w:ind w:firstLine="0"/>
        <w:rPr>
          <w:rFonts w:ascii="Swiss TL" w:hAnsi="Swiss TL"/>
        </w:rPr>
      </w:pPr>
      <w:r w:rsidRPr="007F57E5">
        <w:rPr>
          <w:rFonts w:ascii="Swiss TL" w:hAnsi="Swiss TL"/>
        </w:rPr>
        <w:tab/>
        <w:t>ES graudu veidus nešķiro pēc to lietošanas pazīmes (pārtikai, lopbarībai utt.). Līdz ar to visiem miežu veidiem noteikta vienota pasaules tirgus cena, neizdalot atsevišķi pārtikas, alus vai lopbarības miežu cenas. Šī cena 1995./96.g. bija 131 $/t, bet 1996./97.g. ražai prognozē nelielu cenu kāpumu līdz 133 $/t.</w:t>
      </w:r>
    </w:p>
    <w:p w14:paraId="6E4AD922" w14:textId="77777777" w:rsidR="00000000" w:rsidRPr="007F57E5" w:rsidRDefault="00000000">
      <w:pPr>
        <w:ind w:firstLine="0"/>
        <w:jc w:val="right"/>
        <w:rPr>
          <w:rFonts w:ascii="Swiss TL" w:hAnsi="Swiss TL"/>
        </w:rPr>
      </w:pPr>
      <w:r w:rsidRPr="007F57E5">
        <w:rPr>
          <w:rFonts w:ascii="Swiss TL" w:hAnsi="Swiss TL"/>
        </w:rPr>
        <w:t>7.tabula</w:t>
      </w:r>
    </w:p>
    <w:p w14:paraId="4878ECF4" w14:textId="77777777" w:rsidR="00000000" w:rsidRPr="007F57E5" w:rsidRDefault="00000000">
      <w:pPr>
        <w:ind w:firstLine="0"/>
        <w:jc w:val="center"/>
        <w:rPr>
          <w:rFonts w:ascii="Swiss TL" w:hAnsi="Swiss TL"/>
        </w:rPr>
      </w:pPr>
      <w:r w:rsidRPr="007F57E5">
        <w:rPr>
          <w:rFonts w:ascii="Swiss TL" w:hAnsi="Swiss TL"/>
        </w:rPr>
        <w:t>Miežu cena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98"/>
        <w:gridCol w:w="990"/>
        <w:gridCol w:w="1037"/>
      </w:tblGrid>
      <w:tr w:rsidR="00000000" w:rsidRPr="007F57E5" w14:paraId="09A7F6E2" w14:textId="77777777">
        <w:tblPrEx>
          <w:tblCellMar>
            <w:top w:w="0" w:type="dxa"/>
            <w:bottom w:w="0" w:type="dxa"/>
          </w:tblCellMar>
        </w:tblPrEx>
        <w:tc>
          <w:tcPr>
            <w:tcW w:w="6498" w:type="dxa"/>
          </w:tcPr>
          <w:p w14:paraId="6227335E" w14:textId="77777777" w:rsidR="00000000" w:rsidRPr="007F57E5" w:rsidRDefault="00000000">
            <w:pPr>
              <w:spacing w:before="0"/>
              <w:ind w:firstLine="0"/>
              <w:rPr>
                <w:sz w:val="22"/>
              </w:rPr>
            </w:pPr>
          </w:p>
        </w:tc>
        <w:tc>
          <w:tcPr>
            <w:tcW w:w="990" w:type="dxa"/>
          </w:tcPr>
          <w:p w14:paraId="14EA781D" w14:textId="77777777" w:rsidR="00000000" w:rsidRPr="007F57E5" w:rsidRDefault="00000000">
            <w:pPr>
              <w:spacing w:before="0"/>
              <w:ind w:right="98" w:firstLine="0"/>
              <w:jc w:val="right"/>
              <w:rPr>
                <w:sz w:val="22"/>
              </w:rPr>
            </w:pPr>
            <w:r w:rsidRPr="007F57E5">
              <w:rPr>
                <w:rFonts w:ascii="Swiss TL" w:hAnsi="Swiss TL"/>
                <w:sz w:val="22"/>
              </w:rPr>
              <w:t>Ls/t</w:t>
            </w:r>
          </w:p>
        </w:tc>
        <w:tc>
          <w:tcPr>
            <w:tcW w:w="1037" w:type="dxa"/>
          </w:tcPr>
          <w:p w14:paraId="020EB7A5"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0BB6A879" w14:textId="77777777">
        <w:tblPrEx>
          <w:tblCellMar>
            <w:top w:w="0" w:type="dxa"/>
            <w:bottom w:w="0" w:type="dxa"/>
          </w:tblCellMar>
        </w:tblPrEx>
        <w:tc>
          <w:tcPr>
            <w:tcW w:w="6498" w:type="dxa"/>
          </w:tcPr>
          <w:p w14:paraId="0BB6E997" w14:textId="77777777" w:rsidR="00000000" w:rsidRPr="007F57E5" w:rsidRDefault="00000000">
            <w:pPr>
              <w:spacing w:before="0"/>
              <w:ind w:firstLine="0"/>
              <w:rPr>
                <w:sz w:val="22"/>
              </w:rPr>
            </w:pPr>
            <w:r w:rsidRPr="007F57E5">
              <w:rPr>
                <w:rFonts w:ascii="Swiss TL" w:hAnsi="Swiss TL"/>
                <w:sz w:val="22"/>
              </w:rPr>
              <w:t>1995.g. miežu iekšējā tirgus vidējā cena</w:t>
            </w:r>
          </w:p>
        </w:tc>
        <w:tc>
          <w:tcPr>
            <w:tcW w:w="990" w:type="dxa"/>
          </w:tcPr>
          <w:p w14:paraId="032BF3C8" w14:textId="77777777" w:rsidR="00000000" w:rsidRPr="007F57E5" w:rsidRDefault="00000000">
            <w:pPr>
              <w:spacing w:before="0"/>
              <w:ind w:right="98" w:firstLine="0"/>
              <w:jc w:val="right"/>
              <w:rPr>
                <w:sz w:val="22"/>
              </w:rPr>
            </w:pPr>
            <w:r w:rsidRPr="007F57E5">
              <w:rPr>
                <w:rFonts w:ascii="Swiss TL" w:hAnsi="Swiss TL"/>
                <w:sz w:val="22"/>
              </w:rPr>
              <w:t>45.3</w:t>
            </w:r>
          </w:p>
        </w:tc>
        <w:tc>
          <w:tcPr>
            <w:tcW w:w="1037" w:type="dxa"/>
          </w:tcPr>
          <w:p w14:paraId="4833F123" w14:textId="77777777" w:rsidR="00000000" w:rsidRPr="007F57E5" w:rsidRDefault="00000000">
            <w:pPr>
              <w:spacing w:before="0"/>
              <w:ind w:firstLine="0"/>
              <w:jc w:val="center"/>
              <w:rPr>
                <w:sz w:val="22"/>
              </w:rPr>
            </w:pPr>
          </w:p>
        </w:tc>
      </w:tr>
      <w:tr w:rsidR="00000000" w:rsidRPr="007F57E5" w14:paraId="1AC4BE38" w14:textId="77777777">
        <w:tblPrEx>
          <w:tblCellMar>
            <w:top w:w="0" w:type="dxa"/>
            <w:bottom w:w="0" w:type="dxa"/>
          </w:tblCellMar>
        </w:tblPrEx>
        <w:tc>
          <w:tcPr>
            <w:tcW w:w="6498" w:type="dxa"/>
          </w:tcPr>
          <w:p w14:paraId="7969E034" w14:textId="77777777" w:rsidR="00000000" w:rsidRPr="007F57E5" w:rsidRDefault="00000000">
            <w:pPr>
              <w:spacing w:before="0"/>
              <w:ind w:firstLine="0"/>
              <w:rPr>
                <w:sz w:val="22"/>
              </w:rPr>
            </w:pPr>
          </w:p>
        </w:tc>
        <w:tc>
          <w:tcPr>
            <w:tcW w:w="990" w:type="dxa"/>
          </w:tcPr>
          <w:p w14:paraId="6DCB1835" w14:textId="77777777" w:rsidR="00000000" w:rsidRPr="007F57E5" w:rsidRDefault="00000000">
            <w:pPr>
              <w:spacing w:before="0"/>
              <w:ind w:right="98" w:firstLine="0"/>
              <w:jc w:val="right"/>
              <w:rPr>
                <w:sz w:val="22"/>
              </w:rPr>
            </w:pPr>
          </w:p>
        </w:tc>
        <w:tc>
          <w:tcPr>
            <w:tcW w:w="1037" w:type="dxa"/>
          </w:tcPr>
          <w:p w14:paraId="236CAA0F" w14:textId="77777777" w:rsidR="00000000" w:rsidRPr="007F57E5" w:rsidRDefault="00000000">
            <w:pPr>
              <w:spacing w:before="0"/>
              <w:ind w:firstLine="0"/>
              <w:jc w:val="center"/>
              <w:rPr>
                <w:sz w:val="22"/>
              </w:rPr>
            </w:pPr>
          </w:p>
        </w:tc>
      </w:tr>
      <w:tr w:rsidR="00000000" w:rsidRPr="007F57E5" w14:paraId="21BFB0F2" w14:textId="77777777">
        <w:tblPrEx>
          <w:tblCellMar>
            <w:top w:w="0" w:type="dxa"/>
            <w:bottom w:w="0" w:type="dxa"/>
          </w:tblCellMar>
        </w:tblPrEx>
        <w:tc>
          <w:tcPr>
            <w:tcW w:w="6498" w:type="dxa"/>
          </w:tcPr>
          <w:p w14:paraId="08C229BD" w14:textId="77777777" w:rsidR="00000000" w:rsidRPr="007F57E5" w:rsidRDefault="00000000">
            <w:pPr>
              <w:spacing w:before="0"/>
              <w:ind w:firstLine="0"/>
              <w:rPr>
                <w:sz w:val="22"/>
              </w:rPr>
            </w:pPr>
            <w:r w:rsidRPr="007F57E5">
              <w:rPr>
                <w:rFonts w:ascii="Swiss TL" w:hAnsi="Swiss TL"/>
                <w:sz w:val="22"/>
              </w:rPr>
              <w:t>1995./96.g. miežu pasaules tirgus cena</w:t>
            </w:r>
          </w:p>
        </w:tc>
        <w:tc>
          <w:tcPr>
            <w:tcW w:w="990" w:type="dxa"/>
          </w:tcPr>
          <w:p w14:paraId="1BC7DE67" w14:textId="77777777" w:rsidR="00000000" w:rsidRPr="007F57E5" w:rsidRDefault="00000000">
            <w:pPr>
              <w:spacing w:before="0"/>
              <w:ind w:right="98" w:firstLine="0"/>
              <w:jc w:val="right"/>
              <w:rPr>
                <w:sz w:val="22"/>
              </w:rPr>
            </w:pPr>
            <w:r w:rsidRPr="007F57E5">
              <w:rPr>
                <w:rFonts w:ascii="Swiss TL" w:hAnsi="Swiss TL"/>
                <w:sz w:val="22"/>
              </w:rPr>
              <w:t>69</w:t>
            </w:r>
          </w:p>
        </w:tc>
        <w:tc>
          <w:tcPr>
            <w:tcW w:w="1037" w:type="dxa"/>
          </w:tcPr>
          <w:p w14:paraId="5DABC55F" w14:textId="77777777" w:rsidR="00000000" w:rsidRPr="007F57E5" w:rsidRDefault="00000000">
            <w:pPr>
              <w:spacing w:before="0"/>
              <w:ind w:firstLine="0"/>
              <w:jc w:val="center"/>
              <w:rPr>
                <w:sz w:val="22"/>
              </w:rPr>
            </w:pPr>
            <w:r w:rsidRPr="007F57E5">
              <w:rPr>
                <w:rFonts w:ascii="Swiss TL" w:hAnsi="Swiss TL"/>
                <w:sz w:val="22"/>
              </w:rPr>
              <w:t>131</w:t>
            </w:r>
          </w:p>
        </w:tc>
      </w:tr>
      <w:tr w:rsidR="00000000" w:rsidRPr="007F57E5" w14:paraId="22CCD468" w14:textId="77777777">
        <w:tblPrEx>
          <w:tblCellMar>
            <w:top w:w="0" w:type="dxa"/>
            <w:bottom w:w="0" w:type="dxa"/>
          </w:tblCellMar>
        </w:tblPrEx>
        <w:tc>
          <w:tcPr>
            <w:tcW w:w="6498" w:type="dxa"/>
          </w:tcPr>
          <w:p w14:paraId="51F3E8D0" w14:textId="77777777" w:rsidR="00000000" w:rsidRPr="007F57E5" w:rsidRDefault="00000000">
            <w:pPr>
              <w:spacing w:before="0"/>
              <w:ind w:firstLine="0"/>
              <w:rPr>
                <w:sz w:val="22"/>
              </w:rPr>
            </w:pPr>
            <w:r w:rsidRPr="007F57E5">
              <w:rPr>
                <w:rFonts w:ascii="Swiss TL" w:hAnsi="Swiss TL"/>
                <w:sz w:val="22"/>
              </w:rPr>
              <w:t>1996./97.g. prognozētā miežu pasaules tirgus cena</w:t>
            </w:r>
          </w:p>
        </w:tc>
        <w:tc>
          <w:tcPr>
            <w:tcW w:w="990" w:type="dxa"/>
          </w:tcPr>
          <w:p w14:paraId="1537568C" w14:textId="77777777" w:rsidR="00000000" w:rsidRPr="007F57E5" w:rsidRDefault="00000000">
            <w:pPr>
              <w:spacing w:before="0"/>
              <w:ind w:right="98" w:firstLine="0"/>
              <w:jc w:val="right"/>
              <w:rPr>
                <w:sz w:val="22"/>
              </w:rPr>
            </w:pPr>
            <w:r w:rsidRPr="007F57E5">
              <w:rPr>
                <w:rFonts w:ascii="Swiss TL" w:hAnsi="Swiss TL"/>
                <w:sz w:val="22"/>
              </w:rPr>
              <w:t>70</w:t>
            </w:r>
          </w:p>
        </w:tc>
        <w:tc>
          <w:tcPr>
            <w:tcW w:w="1037" w:type="dxa"/>
          </w:tcPr>
          <w:p w14:paraId="06FFEA51" w14:textId="77777777" w:rsidR="00000000" w:rsidRPr="007F57E5" w:rsidRDefault="00000000">
            <w:pPr>
              <w:spacing w:before="0"/>
              <w:ind w:firstLine="0"/>
              <w:jc w:val="center"/>
              <w:rPr>
                <w:sz w:val="22"/>
              </w:rPr>
            </w:pPr>
            <w:r w:rsidRPr="007F57E5">
              <w:rPr>
                <w:rFonts w:ascii="Swiss TL" w:hAnsi="Swiss TL"/>
                <w:sz w:val="22"/>
              </w:rPr>
              <w:t>133</w:t>
            </w:r>
          </w:p>
        </w:tc>
      </w:tr>
      <w:tr w:rsidR="00000000" w:rsidRPr="007F57E5" w14:paraId="1F83DA26" w14:textId="77777777">
        <w:tblPrEx>
          <w:tblCellMar>
            <w:top w:w="0" w:type="dxa"/>
            <w:bottom w:w="0" w:type="dxa"/>
          </w:tblCellMar>
        </w:tblPrEx>
        <w:tc>
          <w:tcPr>
            <w:tcW w:w="6498" w:type="dxa"/>
          </w:tcPr>
          <w:p w14:paraId="26FD6F5A" w14:textId="77777777" w:rsidR="00000000" w:rsidRPr="007F57E5" w:rsidRDefault="00000000">
            <w:pPr>
              <w:spacing w:before="0"/>
              <w:ind w:firstLine="0"/>
              <w:rPr>
                <w:sz w:val="22"/>
              </w:rPr>
            </w:pPr>
            <w:r w:rsidRPr="007F57E5">
              <w:rPr>
                <w:rFonts w:ascii="Swiss TL" w:hAnsi="Swiss TL"/>
                <w:sz w:val="22"/>
              </w:rPr>
              <w:t>Graudu glabāšanas vidējās izmaksas</w:t>
            </w:r>
          </w:p>
        </w:tc>
        <w:tc>
          <w:tcPr>
            <w:tcW w:w="990" w:type="dxa"/>
          </w:tcPr>
          <w:p w14:paraId="63A593CE" w14:textId="77777777" w:rsidR="00000000" w:rsidRPr="007F57E5" w:rsidRDefault="00000000">
            <w:pPr>
              <w:spacing w:before="0"/>
              <w:ind w:right="98" w:firstLine="0"/>
              <w:jc w:val="right"/>
              <w:rPr>
                <w:sz w:val="22"/>
              </w:rPr>
            </w:pPr>
            <w:r w:rsidRPr="007F57E5">
              <w:rPr>
                <w:rFonts w:ascii="Swiss TL" w:hAnsi="Swiss TL"/>
                <w:sz w:val="22"/>
              </w:rPr>
              <w:t>11</w:t>
            </w:r>
          </w:p>
        </w:tc>
        <w:tc>
          <w:tcPr>
            <w:tcW w:w="1037" w:type="dxa"/>
          </w:tcPr>
          <w:p w14:paraId="622423F2" w14:textId="77777777" w:rsidR="00000000" w:rsidRPr="007F57E5" w:rsidRDefault="00000000">
            <w:pPr>
              <w:spacing w:before="0"/>
              <w:ind w:firstLine="0"/>
              <w:jc w:val="center"/>
              <w:rPr>
                <w:sz w:val="22"/>
              </w:rPr>
            </w:pPr>
          </w:p>
        </w:tc>
      </w:tr>
      <w:tr w:rsidR="00000000" w:rsidRPr="007F57E5" w14:paraId="536B39D5" w14:textId="77777777">
        <w:tblPrEx>
          <w:tblCellMar>
            <w:top w:w="0" w:type="dxa"/>
            <w:bottom w:w="0" w:type="dxa"/>
          </w:tblCellMar>
        </w:tblPrEx>
        <w:tc>
          <w:tcPr>
            <w:tcW w:w="6498" w:type="dxa"/>
          </w:tcPr>
          <w:p w14:paraId="2054B87A" w14:textId="77777777" w:rsidR="00000000" w:rsidRPr="007F57E5" w:rsidRDefault="00000000">
            <w:pPr>
              <w:spacing w:before="0"/>
              <w:ind w:firstLine="0"/>
              <w:rPr>
                <w:sz w:val="22"/>
              </w:rPr>
            </w:pPr>
            <w:r w:rsidRPr="007F57E5">
              <w:rPr>
                <w:rFonts w:ascii="Swiss TL" w:hAnsi="Swiss TL"/>
                <w:sz w:val="22"/>
              </w:rPr>
              <w:t>Graudu transporta vidējās izmaksas</w:t>
            </w:r>
          </w:p>
        </w:tc>
        <w:tc>
          <w:tcPr>
            <w:tcW w:w="990" w:type="dxa"/>
          </w:tcPr>
          <w:p w14:paraId="6D35DD89" w14:textId="77777777" w:rsidR="00000000" w:rsidRPr="007F57E5" w:rsidRDefault="00000000">
            <w:pPr>
              <w:spacing w:before="0"/>
              <w:ind w:right="98" w:firstLine="0"/>
              <w:jc w:val="right"/>
              <w:rPr>
                <w:sz w:val="22"/>
              </w:rPr>
            </w:pPr>
            <w:r w:rsidRPr="007F57E5">
              <w:rPr>
                <w:rFonts w:ascii="Swiss TL" w:hAnsi="Swiss TL"/>
                <w:sz w:val="22"/>
              </w:rPr>
              <w:t>3</w:t>
            </w:r>
          </w:p>
        </w:tc>
        <w:tc>
          <w:tcPr>
            <w:tcW w:w="1037" w:type="dxa"/>
          </w:tcPr>
          <w:p w14:paraId="4680B9F8" w14:textId="77777777" w:rsidR="00000000" w:rsidRPr="007F57E5" w:rsidRDefault="00000000">
            <w:pPr>
              <w:spacing w:before="0"/>
              <w:ind w:firstLine="0"/>
              <w:jc w:val="center"/>
              <w:rPr>
                <w:sz w:val="22"/>
              </w:rPr>
            </w:pPr>
          </w:p>
        </w:tc>
      </w:tr>
      <w:tr w:rsidR="00000000" w:rsidRPr="007F57E5" w14:paraId="2BB00B40" w14:textId="77777777">
        <w:tblPrEx>
          <w:tblCellMar>
            <w:top w:w="0" w:type="dxa"/>
            <w:bottom w:w="0" w:type="dxa"/>
          </w:tblCellMar>
        </w:tblPrEx>
        <w:tc>
          <w:tcPr>
            <w:tcW w:w="6498" w:type="dxa"/>
          </w:tcPr>
          <w:p w14:paraId="539678F1" w14:textId="77777777" w:rsidR="00000000" w:rsidRPr="007F57E5" w:rsidRDefault="00000000">
            <w:pPr>
              <w:spacing w:before="0"/>
              <w:ind w:firstLine="0"/>
              <w:rPr>
                <w:sz w:val="22"/>
              </w:rPr>
            </w:pPr>
            <w:r w:rsidRPr="007F57E5">
              <w:rPr>
                <w:rFonts w:ascii="Swiss TL" w:hAnsi="Swiss TL"/>
                <w:sz w:val="22"/>
              </w:rPr>
              <w:t>Muitas operāciju izmaksas</w:t>
            </w:r>
          </w:p>
        </w:tc>
        <w:tc>
          <w:tcPr>
            <w:tcW w:w="990" w:type="dxa"/>
          </w:tcPr>
          <w:p w14:paraId="4EAAAA37" w14:textId="77777777" w:rsidR="00000000" w:rsidRPr="007F57E5" w:rsidRDefault="00000000">
            <w:pPr>
              <w:spacing w:before="0"/>
              <w:ind w:right="98" w:firstLine="0"/>
              <w:jc w:val="right"/>
              <w:rPr>
                <w:sz w:val="22"/>
              </w:rPr>
            </w:pPr>
            <w:r w:rsidRPr="007F57E5">
              <w:rPr>
                <w:rFonts w:ascii="Swiss TL" w:hAnsi="Swiss TL"/>
                <w:sz w:val="22"/>
              </w:rPr>
              <w:t>5</w:t>
            </w:r>
          </w:p>
        </w:tc>
        <w:tc>
          <w:tcPr>
            <w:tcW w:w="1037" w:type="dxa"/>
          </w:tcPr>
          <w:p w14:paraId="0450D2B5" w14:textId="77777777" w:rsidR="00000000" w:rsidRPr="007F57E5" w:rsidRDefault="00000000">
            <w:pPr>
              <w:spacing w:before="0"/>
              <w:ind w:firstLine="0"/>
              <w:jc w:val="center"/>
              <w:rPr>
                <w:sz w:val="22"/>
              </w:rPr>
            </w:pPr>
          </w:p>
        </w:tc>
      </w:tr>
      <w:tr w:rsidR="00000000" w:rsidRPr="007F57E5" w14:paraId="3CF5004F" w14:textId="77777777">
        <w:tblPrEx>
          <w:tblCellMar>
            <w:top w:w="0" w:type="dxa"/>
            <w:bottom w:w="0" w:type="dxa"/>
          </w:tblCellMar>
        </w:tblPrEx>
        <w:tc>
          <w:tcPr>
            <w:tcW w:w="6498" w:type="dxa"/>
          </w:tcPr>
          <w:p w14:paraId="1BAC5125" w14:textId="77777777" w:rsidR="00000000" w:rsidRPr="007F57E5" w:rsidRDefault="00000000">
            <w:pPr>
              <w:spacing w:before="0"/>
              <w:ind w:firstLine="0"/>
              <w:rPr>
                <w:sz w:val="22"/>
              </w:rPr>
            </w:pPr>
            <w:r w:rsidRPr="007F57E5">
              <w:rPr>
                <w:rFonts w:ascii="Swiss TL" w:hAnsi="Swiss TL"/>
                <w:sz w:val="22"/>
              </w:rPr>
              <w:t>5% neparedzētiem izdevumiem</w:t>
            </w:r>
          </w:p>
        </w:tc>
        <w:tc>
          <w:tcPr>
            <w:tcW w:w="990" w:type="dxa"/>
          </w:tcPr>
          <w:p w14:paraId="3CB1C970" w14:textId="77777777" w:rsidR="00000000" w:rsidRPr="007F57E5" w:rsidRDefault="00000000">
            <w:pPr>
              <w:spacing w:before="0"/>
              <w:ind w:right="98" w:firstLine="0"/>
              <w:jc w:val="right"/>
              <w:rPr>
                <w:sz w:val="22"/>
              </w:rPr>
            </w:pPr>
            <w:r w:rsidRPr="007F57E5">
              <w:rPr>
                <w:rFonts w:ascii="Swiss TL" w:hAnsi="Swiss TL"/>
                <w:sz w:val="22"/>
              </w:rPr>
              <w:t>3</w:t>
            </w:r>
          </w:p>
        </w:tc>
        <w:tc>
          <w:tcPr>
            <w:tcW w:w="1037" w:type="dxa"/>
          </w:tcPr>
          <w:p w14:paraId="0B89B518" w14:textId="77777777" w:rsidR="00000000" w:rsidRPr="007F57E5" w:rsidRDefault="00000000">
            <w:pPr>
              <w:spacing w:before="0"/>
              <w:ind w:firstLine="0"/>
              <w:jc w:val="center"/>
              <w:rPr>
                <w:sz w:val="22"/>
              </w:rPr>
            </w:pPr>
          </w:p>
        </w:tc>
      </w:tr>
      <w:tr w:rsidR="00000000" w:rsidRPr="007F57E5" w14:paraId="77E27F0C" w14:textId="77777777">
        <w:tblPrEx>
          <w:tblCellMar>
            <w:top w:w="0" w:type="dxa"/>
            <w:bottom w:w="0" w:type="dxa"/>
          </w:tblCellMar>
        </w:tblPrEx>
        <w:tc>
          <w:tcPr>
            <w:tcW w:w="6498" w:type="dxa"/>
          </w:tcPr>
          <w:p w14:paraId="1E199F15" w14:textId="77777777" w:rsidR="00000000" w:rsidRPr="007F57E5" w:rsidRDefault="00000000">
            <w:pPr>
              <w:spacing w:before="0"/>
              <w:ind w:firstLine="0"/>
              <w:rPr>
                <w:sz w:val="22"/>
              </w:rPr>
            </w:pPr>
          </w:p>
        </w:tc>
        <w:tc>
          <w:tcPr>
            <w:tcW w:w="990" w:type="dxa"/>
          </w:tcPr>
          <w:p w14:paraId="57F8ADF0" w14:textId="77777777" w:rsidR="00000000" w:rsidRPr="007F57E5" w:rsidRDefault="00000000">
            <w:pPr>
              <w:spacing w:before="0"/>
              <w:ind w:right="98" w:firstLine="0"/>
              <w:jc w:val="right"/>
              <w:rPr>
                <w:sz w:val="22"/>
              </w:rPr>
            </w:pPr>
          </w:p>
        </w:tc>
        <w:tc>
          <w:tcPr>
            <w:tcW w:w="1037" w:type="dxa"/>
          </w:tcPr>
          <w:p w14:paraId="7A35AAB3" w14:textId="77777777" w:rsidR="00000000" w:rsidRPr="007F57E5" w:rsidRDefault="00000000">
            <w:pPr>
              <w:spacing w:before="0"/>
              <w:ind w:firstLine="0"/>
              <w:jc w:val="center"/>
              <w:rPr>
                <w:sz w:val="22"/>
              </w:rPr>
            </w:pPr>
          </w:p>
        </w:tc>
      </w:tr>
      <w:tr w:rsidR="00000000" w:rsidRPr="007F57E5" w14:paraId="3ED495BD" w14:textId="77777777">
        <w:tblPrEx>
          <w:tblCellMar>
            <w:top w:w="0" w:type="dxa"/>
            <w:bottom w:w="0" w:type="dxa"/>
          </w:tblCellMar>
        </w:tblPrEx>
        <w:tc>
          <w:tcPr>
            <w:tcW w:w="6498" w:type="dxa"/>
            <w:shd w:val="pct20" w:color="auto" w:fill="auto"/>
          </w:tcPr>
          <w:p w14:paraId="4730F076" w14:textId="77777777" w:rsidR="00000000" w:rsidRPr="007F57E5" w:rsidRDefault="00000000">
            <w:pPr>
              <w:spacing w:before="0"/>
              <w:ind w:firstLine="0"/>
              <w:rPr>
                <w:b/>
                <w:sz w:val="22"/>
              </w:rPr>
            </w:pPr>
            <w:r w:rsidRPr="007F57E5">
              <w:rPr>
                <w:rFonts w:ascii="Swiss TL" w:hAnsi="Swiss TL"/>
                <w:b/>
                <w:sz w:val="22"/>
              </w:rPr>
              <w:t>1996./97.g. miežu intervences cena</w:t>
            </w:r>
          </w:p>
        </w:tc>
        <w:tc>
          <w:tcPr>
            <w:tcW w:w="990" w:type="dxa"/>
            <w:shd w:val="pct20" w:color="auto" w:fill="auto"/>
          </w:tcPr>
          <w:p w14:paraId="3B85B782" w14:textId="77777777" w:rsidR="00000000" w:rsidRPr="007F57E5" w:rsidRDefault="00000000">
            <w:pPr>
              <w:spacing w:before="0"/>
              <w:ind w:right="98" w:firstLine="0"/>
              <w:jc w:val="right"/>
              <w:rPr>
                <w:b/>
                <w:sz w:val="22"/>
              </w:rPr>
            </w:pPr>
            <w:r w:rsidRPr="007F57E5">
              <w:rPr>
                <w:rFonts w:ascii="Swiss TL" w:hAnsi="Swiss TL"/>
                <w:b/>
                <w:sz w:val="22"/>
              </w:rPr>
              <w:t>48</w:t>
            </w:r>
          </w:p>
        </w:tc>
        <w:tc>
          <w:tcPr>
            <w:tcW w:w="1037" w:type="dxa"/>
            <w:shd w:val="pct20" w:color="auto" w:fill="auto"/>
          </w:tcPr>
          <w:p w14:paraId="13DDCB7F" w14:textId="77777777" w:rsidR="00000000" w:rsidRPr="007F57E5" w:rsidRDefault="00000000">
            <w:pPr>
              <w:spacing w:before="0"/>
              <w:ind w:firstLine="0"/>
              <w:jc w:val="center"/>
              <w:rPr>
                <w:rFonts w:ascii="Swiss TL" w:hAnsi="Swiss TL"/>
                <w:b/>
                <w:sz w:val="22"/>
              </w:rPr>
            </w:pPr>
            <w:r w:rsidRPr="007F57E5">
              <w:rPr>
                <w:rFonts w:ascii="Swiss TL" w:hAnsi="Swiss TL"/>
                <w:b/>
                <w:sz w:val="22"/>
              </w:rPr>
              <w:t>91</w:t>
            </w:r>
          </w:p>
        </w:tc>
      </w:tr>
    </w:tbl>
    <w:p w14:paraId="7C813BE3" w14:textId="77777777" w:rsidR="00000000" w:rsidRPr="007F57E5" w:rsidRDefault="00000000">
      <w:pPr>
        <w:ind w:firstLine="0"/>
        <w:rPr>
          <w:rFonts w:ascii="Swiss TL" w:hAnsi="Swiss TL"/>
        </w:rPr>
      </w:pPr>
      <w:r w:rsidRPr="007F57E5">
        <w:rPr>
          <w:rFonts w:ascii="Swiss TL" w:hAnsi="Swiss TL"/>
        </w:rPr>
        <w:tab/>
        <w:t>No 7.tabulā sakārtotajiem datiem izriet, ka projektētā miežu intervences cena  1996./97.g. varētu līdzināties  48 Ls/t.</w:t>
      </w:r>
    </w:p>
    <w:p w14:paraId="04E37791" w14:textId="77777777" w:rsidR="00000000" w:rsidRPr="007F57E5" w:rsidRDefault="00000000">
      <w:pPr>
        <w:pStyle w:val="Heading2"/>
        <w:rPr>
          <w:rFonts w:ascii="Swiss TL" w:hAnsi="Swiss TL"/>
          <w:lang w:val="lv-LV"/>
        </w:rPr>
      </w:pPr>
      <w:bookmarkStart w:id="14" w:name="_Toc371829636"/>
      <w:r w:rsidRPr="007F57E5">
        <w:rPr>
          <w:rFonts w:ascii="Swiss TL" w:hAnsi="Swiss TL"/>
          <w:lang w:val="lv-LV"/>
        </w:rPr>
        <w:lastRenderedPageBreak/>
        <w:t>Intervences cenas piena produktiem</w:t>
      </w:r>
      <w:bookmarkEnd w:id="14"/>
    </w:p>
    <w:p w14:paraId="256EB225" w14:textId="77777777" w:rsidR="00000000" w:rsidRPr="007F57E5" w:rsidRDefault="00000000">
      <w:pPr>
        <w:pStyle w:val="Heading3"/>
        <w:rPr>
          <w:rFonts w:ascii="Swiss TL" w:hAnsi="Swiss TL"/>
          <w:lang w:val="lv-LV"/>
        </w:rPr>
      </w:pPr>
      <w:r w:rsidRPr="007F57E5">
        <w:rPr>
          <w:rFonts w:ascii="Swiss TL" w:hAnsi="Swiss TL"/>
          <w:lang w:val="lv-LV"/>
        </w:rPr>
        <w:t xml:space="preserve">Sviests </w:t>
      </w:r>
    </w:p>
    <w:p w14:paraId="22B4FF53" w14:textId="77777777" w:rsidR="00000000" w:rsidRPr="007F57E5" w:rsidRDefault="00000000">
      <w:pPr>
        <w:rPr>
          <w:rFonts w:ascii="Swiss TL" w:hAnsi="Swiss TL"/>
        </w:rPr>
      </w:pPr>
      <w:r w:rsidRPr="007F57E5">
        <w:rPr>
          <w:rFonts w:ascii="Swiss TL" w:hAnsi="Swiss TL"/>
        </w:rPr>
        <w:t>Glabāšanas</w:t>
      </w:r>
      <w:r w:rsidRPr="007F57E5">
        <w:rPr>
          <w:rFonts w:ascii="Swiss TL" w:hAnsi="Swiss TL"/>
          <w:sz w:val="22"/>
        </w:rPr>
        <w:t xml:space="preserve"> vidējās</w:t>
      </w:r>
      <w:r w:rsidRPr="007F57E5">
        <w:rPr>
          <w:rFonts w:ascii="Swiss TL" w:hAnsi="Swiss TL"/>
        </w:rPr>
        <w:t xml:space="preserve"> izmaksas sviestam aprēķinātas, balstoties uz Rīgas 1. saldētavas datiem. Par vidējo glabāšanas termiņu pieņemti 3 mēneši.</w:t>
      </w:r>
    </w:p>
    <w:p w14:paraId="14B3CA61" w14:textId="77777777" w:rsidR="00000000" w:rsidRPr="007F57E5" w:rsidRDefault="00000000">
      <w:pPr>
        <w:ind w:firstLine="0"/>
        <w:rPr>
          <w:rFonts w:ascii="Swiss TL" w:hAnsi="Swiss TL"/>
        </w:rPr>
      </w:pPr>
      <w:r w:rsidRPr="007F57E5">
        <w:rPr>
          <w:rFonts w:ascii="Swiss TL" w:hAnsi="Swiss TL"/>
        </w:rPr>
        <w:tab/>
        <w:t>Transporta izmaksas aprēķinātas pēc autotransporta uzņēmumu tarifiem pārvadājumiem ar refrižeratoriem. Par vidējo attālumu uzskata vidējo attālumu no piena kombinātiem līdz valsts sauszemes robežai vai ostām.</w:t>
      </w:r>
    </w:p>
    <w:p w14:paraId="506799B1" w14:textId="77777777" w:rsidR="00000000" w:rsidRPr="007F57E5" w:rsidRDefault="00000000">
      <w:pPr>
        <w:ind w:firstLine="0"/>
        <w:rPr>
          <w:rFonts w:ascii="Swiss TL" w:hAnsi="Swiss TL"/>
        </w:rPr>
      </w:pPr>
      <w:r w:rsidRPr="007F57E5">
        <w:rPr>
          <w:rFonts w:ascii="Swiss TL" w:hAnsi="Swiss TL"/>
        </w:rPr>
        <w:tab/>
        <w:t>Intervences cena sviestam aprēķināta divos variantos:</w:t>
      </w:r>
    </w:p>
    <w:p w14:paraId="31800CD1" w14:textId="77777777" w:rsidR="00000000" w:rsidRPr="007F57E5" w:rsidRDefault="00000000">
      <w:pPr>
        <w:numPr>
          <w:ilvl w:val="0"/>
          <w:numId w:val="8"/>
        </w:numPr>
        <w:rPr>
          <w:rFonts w:ascii="Swiss TL" w:hAnsi="Swiss TL"/>
        </w:rPr>
      </w:pPr>
      <w:r w:rsidRPr="007F57E5">
        <w:rPr>
          <w:rFonts w:ascii="Swiss TL" w:hAnsi="Swiss TL"/>
        </w:rPr>
        <w:t>orientējoties uz pasaules tirgus cenu;</w:t>
      </w:r>
    </w:p>
    <w:p w14:paraId="18788EE3" w14:textId="77777777" w:rsidR="00000000" w:rsidRPr="007F57E5" w:rsidRDefault="00000000">
      <w:pPr>
        <w:numPr>
          <w:ilvl w:val="0"/>
          <w:numId w:val="8"/>
        </w:numPr>
        <w:rPr>
          <w:rFonts w:ascii="Swiss TL" w:hAnsi="Swiss TL"/>
        </w:rPr>
      </w:pPr>
      <w:r w:rsidRPr="007F57E5">
        <w:rPr>
          <w:rFonts w:ascii="Swiss TL" w:hAnsi="Swiss TL"/>
        </w:rPr>
        <w:t>orientējoties uz ES iekšējā tirgus cenu.</w:t>
      </w:r>
    </w:p>
    <w:p w14:paraId="640E4F96" w14:textId="77777777" w:rsidR="00000000" w:rsidRPr="007F57E5" w:rsidRDefault="00000000">
      <w:pPr>
        <w:pStyle w:val="Heading4"/>
        <w:rPr>
          <w:rFonts w:ascii="Swiss TL" w:hAnsi="Swiss TL"/>
        </w:rPr>
      </w:pPr>
      <w:r w:rsidRPr="007F57E5">
        <w:rPr>
          <w:rFonts w:ascii="Swiss TL" w:hAnsi="Swiss TL"/>
        </w:rPr>
        <w:t xml:space="preserve">sviesta cena pasaules tirgū </w:t>
      </w:r>
    </w:p>
    <w:p w14:paraId="14102561" w14:textId="77777777" w:rsidR="00000000" w:rsidRPr="007F57E5" w:rsidRDefault="00000000">
      <w:pPr>
        <w:ind w:firstLine="0"/>
        <w:rPr>
          <w:rFonts w:ascii="Swiss TL" w:hAnsi="Swiss TL"/>
        </w:rPr>
      </w:pPr>
      <w:r w:rsidRPr="007F57E5">
        <w:rPr>
          <w:rFonts w:ascii="Swiss TL" w:hAnsi="Swiss TL"/>
        </w:rPr>
        <w:tab/>
        <w:t>Par sviesta pasaules cenu  pieņem Ziemeļeiropas biržu vidējo sviesta cenu. Šāds pieņēmums pamatojas uz to, ka, pirmkārt, tās ir piena produkcijas pasaules cenu faktiski noteicošās biržas, un, otrkārt, tieši šīs biržas visvairāk ietekmē Ziemeļeiropas reģiona, kurā atrodas arī Latvija, piena produkcijas cenu līmeni.</w:t>
      </w:r>
    </w:p>
    <w:p w14:paraId="4A76C5B1" w14:textId="77777777" w:rsidR="00000000" w:rsidRPr="007F57E5" w:rsidRDefault="00000000">
      <w:pPr>
        <w:ind w:firstLine="0"/>
        <w:rPr>
          <w:rFonts w:ascii="Swiss TL" w:hAnsi="Swiss TL"/>
        </w:rPr>
      </w:pPr>
      <w:r w:rsidRPr="007F57E5">
        <w:rPr>
          <w:rFonts w:ascii="Swiss TL" w:hAnsi="Swiss TL"/>
        </w:rPr>
        <w:tab/>
        <w:t>1996.gadā sviesta pasaules tirgus cenas ir par 40% zemākas nekā Latvijas iekšējā tirgus cenas. Tiek  prognozēta sviesta pasaules tirgus cenas pazemināšanās.</w:t>
      </w:r>
    </w:p>
    <w:p w14:paraId="498AEDC5" w14:textId="77777777" w:rsidR="00000000" w:rsidRPr="007F57E5" w:rsidRDefault="00000000">
      <w:pPr>
        <w:ind w:firstLine="0"/>
        <w:rPr>
          <w:rFonts w:ascii="Swiss TL" w:hAnsi="Swiss TL"/>
        </w:rPr>
      </w:pPr>
      <w:r w:rsidRPr="007F57E5">
        <w:rPr>
          <w:rFonts w:ascii="Swiss TL" w:hAnsi="Swiss TL"/>
        </w:rPr>
        <w:tab/>
        <w:t>Argumentētā un aprēķinātā sviesta valsts intervences cena sastāda 1008 Ls/t. Tā var nodrošināt piena iepirkuma cenu 66 Ls/t (fiz. sv.), kas ir par 25% zemāka nekā vidējā faktiskā 1995.g. valsts piena iepirkuma cena (88 Ls/t).</w:t>
      </w:r>
    </w:p>
    <w:p w14:paraId="71D06991" w14:textId="77777777" w:rsidR="00000000" w:rsidRPr="007F57E5" w:rsidRDefault="00000000">
      <w:pPr>
        <w:ind w:firstLine="0"/>
        <w:rPr>
          <w:rFonts w:ascii="Swiss TL" w:hAnsi="Swiss TL"/>
        </w:rPr>
      </w:pPr>
      <w:r w:rsidRPr="007F57E5">
        <w:rPr>
          <w:rFonts w:ascii="Swiss TL" w:hAnsi="Swiss TL"/>
        </w:rPr>
        <w:tab/>
        <w:t>Aprēķinu rezultāti sakārtoti 8.tabulā.</w:t>
      </w:r>
    </w:p>
    <w:p w14:paraId="636ED90F" w14:textId="77777777" w:rsidR="00000000" w:rsidRPr="007F57E5" w:rsidRDefault="00000000">
      <w:pPr>
        <w:ind w:firstLine="0"/>
        <w:jc w:val="right"/>
        <w:rPr>
          <w:rFonts w:ascii="Swiss TL" w:hAnsi="Swiss TL"/>
        </w:rPr>
      </w:pPr>
      <w:r w:rsidRPr="007F57E5">
        <w:rPr>
          <w:rFonts w:ascii="Swiss TL" w:hAnsi="Swiss TL"/>
        </w:rPr>
        <w:t>8.tabula</w:t>
      </w:r>
    </w:p>
    <w:p w14:paraId="2E89F82E" w14:textId="77777777" w:rsidR="00000000" w:rsidRPr="007F57E5" w:rsidRDefault="00000000">
      <w:pPr>
        <w:ind w:firstLine="0"/>
        <w:jc w:val="center"/>
        <w:rPr>
          <w:rFonts w:ascii="Swiss TL" w:hAnsi="Swiss TL"/>
        </w:rPr>
      </w:pPr>
      <w:r w:rsidRPr="007F57E5">
        <w:rPr>
          <w:rFonts w:ascii="Swiss TL" w:hAnsi="Swiss TL"/>
        </w:rPr>
        <w:t>Sviesta cenas pasaules tirgus aspektā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67018BB0" w14:textId="77777777">
        <w:tblPrEx>
          <w:tblCellMar>
            <w:top w:w="0" w:type="dxa"/>
            <w:bottom w:w="0" w:type="dxa"/>
          </w:tblCellMar>
        </w:tblPrEx>
        <w:tc>
          <w:tcPr>
            <w:tcW w:w="6204" w:type="dxa"/>
          </w:tcPr>
          <w:p w14:paraId="7E02CD7B" w14:textId="77777777" w:rsidR="00000000" w:rsidRPr="007F57E5" w:rsidRDefault="00000000">
            <w:pPr>
              <w:spacing w:before="0"/>
              <w:ind w:firstLine="0"/>
              <w:rPr>
                <w:sz w:val="22"/>
              </w:rPr>
            </w:pPr>
          </w:p>
        </w:tc>
        <w:tc>
          <w:tcPr>
            <w:tcW w:w="1134" w:type="dxa"/>
          </w:tcPr>
          <w:p w14:paraId="4C91E08B" w14:textId="77777777" w:rsidR="00000000" w:rsidRPr="007F57E5" w:rsidRDefault="00000000">
            <w:pPr>
              <w:spacing w:before="0"/>
              <w:ind w:firstLine="0"/>
              <w:jc w:val="center"/>
              <w:rPr>
                <w:sz w:val="22"/>
              </w:rPr>
            </w:pPr>
            <w:r w:rsidRPr="007F57E5">
              <w:rPr>
                <w:rFonts w:ascii="Swiss TL" w:hAnsi="Swiss TL"/>
                <w:sz w:val="22"/>
              </w:rPr>
              <w:t>Ls/t</w:t>
            </w:r>
          </w:p>
        </w:tc>
        <w:tc>
          <w:tcPr>
            <w:tcW w:w="1187" w:type="dxa"/>
          </w:tcPr>
          <w:p w14:paraId="13600DE3"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39DED12F" w14:textId="77777777">
        <w:tblPrEx>
          <w:tblCellMar>
            <w:top w:w="0" w:type="dxa"/>
            <w:bottom w:w="0" w:type="dxa"/>
          </w:tblCellMar>
        </w:tblPrEx>
        <w:tc>
          <w:tcPr>
            <w:tcW w:w="6204" w:type="dxa"/>
          </w:tcPr>
          <w:p w14:paraId="4158D10E" w14:textId="77777777" w:rsidR="00000000" w:rsidRPr="007F57E5" w:rsidRDefault="00000000">
            <w:pPr>
              <w:spacing w:before="0"/>
              <w:ind w:firstLine="0"/>
              <w:rPr>
                <w:sz w:val="22"/>
              </w:rPr>
            </w:pPr>
            <w:r w:rsidRPr="007F57E5">
              <w:rPr>
                <w:rFonts w:ascii="Swiss TL" w:hAnsi="Swiss TL"/>
                <w:sz w:val="22"/>
              </w:rPr>
              <w:t>1995.g. sviesta vidējā ražotāja cena</w:t>
            </w:r>
          </w:p>
        </w:tc>
        <w:tc>
          <w:tcPr>
            <w:tcW w:w="1134" w:type="dxa"/>
          </w:tcPr>
          <w:p w14:paraId="0758D211" w14:textId="77777777" w:rsidR="00000000" w:rsidRPr="007F57E5" w:rsidRDefault="00000000">
            <w:pPr>
              <w:spacing w:before="0"/>
              <w:ind w:right="98" w:firstLine="0"/>
              <w:jc w:val="right"/>
              <w:rPr>
                <w:sz w:val="22"/>
              </w:rPr>
            </w:pPr>
            <w:r w:rsidRPr="007F57E5">
              <w:rPr>
                <w:rFonts w:ascii="Swiss TL" w:hAnsi="Swiss TL"/>
                <w:sz w:val="22"/>
              </w:rPr>
              <w:t xml:space="preserve">1740 </w:t>
            </w:r>
          </w:p>
        </w:tc>
        <w:tc>
          <w:tcPr>
            <w:tcW w:w="1187" w:type="dxa"/>
          </w:tcPr>
          <w:p w14:paraId="757F90B1" w14:textId="77777777" w:rsidR="00000000" w:rsidRPr="007F57E5" w:rsidRDefault="00000000">
            <w:pPr>
              <w:spacing w:before="0"/>
              <w:ind w:firstLine="0"/>
              <w:jc w:val="center"/>
              <w:rPr>
                <w:sz w:val="22"/>
              </w:rPr>
            </w:pPr>
          </w:p>
        </w:tc>
      </w:tr>
      <w:tr w:rsidR="00000000" w:rsidRPr="007F57E5" w14:paraId="599399D0" w14:textId="77777777">
        <w:tblPrEx>
          <w:tblCellMar>
            <w:top w:w="0" w:type="dxa"/>
            <w:bottom w:w="0" w:type="dxa"/>
          </w:tblCellMar>
        </w:tblPrEx>
        <w:tc>
          <w:tcPr>
            <w:tcW w:w="6204" w:type="dxa"/>
          </w:tcPr>
          <w:p w14:paraId="340BCDB8" w14:textId="77777777" w:rsidR="00000000" w:rsidRPr="007F57E5" w:rsidRDefault="00000000">
            <w:pPr>
              <w:spacing w:before="0"/>
              <w:ind w:firstLine="0"/>
              <w:rPr>
                <w:sz w:val="22"/>
              </w:rPr>
            </w:pPr>
            <w:r w:rsidRPr="007F57E5">
              <w:rPr>
                <w:rFonts w:ascii="Swiss TL" w:hAnsi="Swiss TL"/>
                <w:sz w:val="22"/>
              </w:rPr>
              <w:t>1996.g. 1.cet. sviesta vidējā ražotāja cena</w:t>
            </w:r>
          </w:p>
        </w:tc>
        <w:tc>
          <w:tcPr>
            <w:tcW w:w="1134" w:type="dxa"/>
          </w:tcPr>
          <w:p w14:paraId="43DFD6EC" w14:textId="77777777" w:rsidR="00000000" w:rsidRPr="007F57E5" w:rsidRDefault="00000000">
            <w:pPr>
              <w:spacing w:before="0"/>
              <w:ind w:right="98" w:firstLine="0"/>
              <w:jc w:val="right"/>
              <w:rPr>
                <w:sz w:val="22"/>
              </w:rPr>
            </w:pPr>
            <w:r w:rsidRPr="007F57E5">
              <w:rPr>
                <w:rFonts w:ascii="Swiss TL" w:hAnsi="Swiss TL"/>
                <w:sz w:val="22"/>
              </w:rPr>
              <w:t xml:space="preserve">1750 </w:t>
            </w:r>
          </w:p>
        </w:tc>
        <w:tc>
          <w:tcPr>
            <w:tcW w:w="1187" w:type="dxa"/>
          </w:tcPr>
          <w:p w14:paraId="7D44F5B8" w14:textId="77777777" w:rsidR="00000000" w:rsidRPr="007F57E5" w:rsidRDefault="00000000">
            <w:pPr>
              <w:spacing w:before="0"/>
              <w:ind w:firstLine="0"/>
              <w:jc w:val="center"/>
              <w:rPr>
                <w:sz w:val="22"/>
              </w:rPr>
            </w:pPr>
          </w:p>
        </w:tc>
      </w:tr>
      <w:tr w:rsidR="00000000" w:rsidRPr="007F57E5" w14:paraId="4841C7FB" w14:textId="77777777">
        <w:tblPrEx>
          <w:tblCellMar>
            <w:top w:w="0" w:type="dxa"/>
            <w:bottom w:w="0" w:type="dxa"/>
          </w:tblCellMar>
        </w:tblPrEx>
        <w:tc>
          <w:tcPr>
            <w:tcW w:w="6204" w:type="dxa"/>
          </w:tcPr>
          <w:p w14:paraId="0E80B814" w14:textId="77777777" w:rsidR="00000000" w:rsidRPr="007F57E5" w:rsidRDefault="00000000">
            <w:pPr>
              <w:spacing w:before="0"/>
              <w:ind w:firstLine="0"/>
              <w:rPr>
                <w:sz w:val="22"/>
              </w:rPr>
            </w:pPr>
          </w:p>
        </w:tc>
        <w:tc>
          <w:tcPr>
            <w:tcW w:w="1134" w:type="dxa"/>
          </w:tcPr>
          <w:p w14:paraId="7B227FE0" w14:textId="77777777" w:rsidR="00000000" w:rsidRPr="007F57E5" w:rsidRDefault="00000000">
            <w:pPr>
              <w:spacing w:before="0"/>
              <w:ind w:right="98" w:firstLine="0"/>
              <w:jc w:val="right"/>
              <w:rPr>
                <w:sz w:val="22"/>
              </w:rPr>
            </w:pPr>
          </w:p>
        </w:tc>
        <w:tc>
          <w:tcPr>
            <w:tcW w:w="1187" w:type="dxa"/>
          </w:tcPr>
          <w:p w14:paraId="75909F72" w14:textId="77777777" w:rsidR="00000000" w:rsidRPr="007F57E5" w:rsidRDefault="00000000">
            <w:pPr>
              <w:spacing w:before="0"/>
              <w:ind w:firstLine="0"/>
              <w:jc w:val="center"/>
              <w:rPr>
                <w:sz w:val="22"/>
              </w:rPr>
            </w:pPr>
          </w:p>
        </w:tc>
      </w:tr>
      <w:tr w:rsidR="00000000" w:rsidRPr="007F57E5" w14:paraId="12CF45FB" w14:textId="77777777">
        <w:tblPrEx>
          <w:tblCellMar>
            <w:top w:w="0" w:type="dxa"/>
            <w:bottom w:w="0" w:type="dxa"/>
          </w:tblCellMar>
        </w:tblPrEx>
        <w:tc>
          <w:tcPr>
            <w:tcW w:w="6204" w:type="dxa"/>
          </w:tcPr>
          <w:p w14:paraId="1EA1D3DC" w14:textId="77777777" w:rsidR="00000000" w:rsidRPr="007F57E5" w:rsidRDefault="00000000">
            <w:pPr>
              <w:spacing w:before="0"/>
              <w:ind w:firstLine="0"/>
              <w:rPr>
                <w:sz w:val="22"/>
              </w:rPr>
            </w:pPr>
            <w:r w:rsidRPr="007F57E5">
              <w:rPr>
                <w:rFonts w:ascii="Swiss TL" w:hAnsi="Swiss TL"/>
                <w:sz w:val="22"/>
              </w:rPr>
              <w:t>1996.g. sviesta pasaules tirgus cena</w:t>
            </w:r>
          </w:p>
        </w:tc>
        <w:tc>
          <w:tcPr>
            <w:tcW w:w="1134" w:type="dxa"/>
          </w:tcPr>
          <w:p w14:paraId="41495312" w14:textId="77777777" w:rsidR="00000000" w:rsidRPr="007F57E5" w:rsidRDefault="00000000">
            <w:pPr>
              <w:spacing w:before="0"/>
              <w:ind w:right="98" w:firstLine="0"/>
              <w:jc w:val="right"/>
              <w:rPr>
                <w:sz w:val="22"/>
              </w:rPr>
            </w:pPr>
            <w:r w:rsidRPr="007F57E5">
              <w:rPr>
                <w:rFonts w:ascii="Swiss TL" w:hAnsi="Swiss TL"/>
                <w:sz w:val="22"/>
              </w:rPr>
              <w:t xml:space="preserve">1050 </w:t>
            </w:r>
          </w:p>
        </w:tc>
        <w:tc>
          <w:tcPr>
            <w:tcW w:w="1187" w:type="dxa"/>
          </w:tcPr>
          <w:p w14:paraId="3504C390" w14:textId="77777777" w:rsidR="00000000" w:rsidRPr="007F57E5" w:rsidRDefault="00000000">
            <w:pPr>
              <w:spacing w:before="0"/>
              <w:ind w:firstLine="0"/>
              <w:jc w:val="center"/>
              <w:rPr>
                <w:sz w:val="22"/>
              </w:rPr>
            </w:pPr>
            <w:r w:rsidRPr="007F57E5">
              <w:rPr>
                <w:rFonts w:ascii="Swiss TL" w:hAnsi="Swiss TL"/>
                <w:sz w:val="22"/>
              </w:rPr>
              <w:t xml:space="preserve">1981 </w:t>
            </w:r>
          </w:p>
        </w:tc>
      </w:tr>
      <w:tr w:rsidR="00000000" w:rsidRPr="007F57E5" w14:paraId="09A7B59A" w14:textId="77777777">
        <w:tblPrEx>
          <w:tblCellMar>
            <w:top w:w="0" w:type="dxa"/>
            <w:bottom w:w="0" w:type="dxa"/>
          </w:tblCellMar>
        </w:tblPrEx>
        <w:tc>
          <w:tcPr>
            <w:tcW w:w="6204" w:type="dxa"/>
          </w:tcPr>
          <w:p w14:paraId="34BC596B" w14:textId="77777777" w:rsidR="00000000" w:rsidRPr="007F57E5" w:rsidRDefault="00000000">
            <w:pPr>
              <w:spacing w:before="0"/>
              <w:ind w:firstLine="0"/>
              <w:rPr>
                <w:sz w:val="22"/>
              </w:rPr>
            </w:pPr>
            <w:r w:rsidRPr="007F57E5">
              <w:rPr>
                <w:rFonts w:ascii="Swiss TL" w:hAnsi="Swiss TL"/>
                <w:sz w:val="22"/>
              </w:rPr>
              <w:t>1997.g. prognozētā sviesta pasaules tirgus cena</w:t>
            </w:r>
          </w:p>
        </w:tc>
        <w:tc>
          <w:tcPr>
            <w:tcW w:w="1134" w:type="dxa"/>
          </w:tcPr>
          <w:p w14:paraId="38BF304B" w14:textId="77777777" w:rsidR="00000000" w:rsidRPr="007F57E5" w:rsidRDefault="00000000">
            <w:pPr>
              <w:spacing w:before="0"/>
              <w:ind w:right="98" w:firstLine="0"/>
              <w:jc w:val="right"/>
              <w:rPr>
                <w:sz w:val="22"/>
              </w:rPr>
            </w:pPr>
            <w:r w:rsidRPr="007F57E5">
              <w:rPr>
                <w:rFonts w:ascii="Swiss TL" w:hAnsi="Swiss TL"/>
                <w:sz w:val="22"/>
              </w:rPr>
              <w:t xml:space="preserve">1030 </w:t>
            </w:r>
          </w:p>
        </w:tc>
        <w:tc>
          <w:tcPr>
            <w:tcW w:w="1187" w:type="dxa"/>
          </w:tcPr>
          <w:p w14:paraId="19AC7F98" w14:textId="77777777" w:rsidR="00000000" w:rsidRPr="007F57E5" w:rsidRDefault="00000000">
            <w:pPr>
              <w:spacing w:before="0"/>
              <w:ind w:firstLine="0"/>
              <w:jc w:val="center"/>
              <w:rPr>
                <w:sz w:val="22"/>
              </w:rPr>
            </w:pPr>
            <w:r w:rsidRPr="007F57E5">
              <w:rPr>
                <w:rFonts w:ascii="Swiss TL" w:hAnsi="Swiss TL"/>
                <w:sz w:val="22"/>
              </w:rPr>
              <w:t xml:space="preserve">1944 </w:t>
            </w:r>
          </w:p>
        </w:tc>
      </w:tr>
      <w:tr w:rsidR="00000000" w:rsidRPr="007F57E5" w14:paraId="744B20BA" w14:textId="77777777">
        <w:tblPrEx>
          <w:tblCellMar>
            <w:top w:w="0" w:type="dxa"/>
            <w:bottom w:w="0" w:type="dxa"/>
          </w:tblCellMar>
        </w:tblPrEx>
        <w:tc>
          <w:tcPr>
            <w:tcW w:w="6204" w:type="dxa"/>
          </w:tcPr>
          <w:p w14:paraId="01EE7E16" w14:textId="77777777" w:rsidR="00000000" w:rsidRPr="007F57E5" w:rsidRDefault="00000000">
            <w:pPr>
              <w:spacing w:before="0"/>
              <w:ind w:firstLine="0"/>
              <w:rPr>
                <w:sz w:val="22"/>
              </w:rPr>
            </w:pPr>
            <w:r w:rsidRPr="007F57E5">
              <w:rPr>
                <w:rFonts w:ascii="Swiss TL" w:hAnsi="Swiss TL"/>
                <w:sz w:val="22"/>
              </w:rPr>
              <w:t>Glabāšanas vidējās izmaksas</w:t>
            </w:r>
          </w:p>
        </w:tc>
        <w:tc>
          <w:tcPr>
            <w:tcW w:w="1134" w:type="dxa"/>
          </w:tcPr>
          <w:p w14:paraId="3567BAC1" w14:textId="77777777" w:rsidR="00000000" w:rsidRPr="007F57E5" w:rsidRDefault="00000000">
            <w:pPr>
              <w:spacing w:before="0"/>
              <w:ind w:right="98" w:firstLine="0"/>
              <w:jc w:val="right"/>
              <w:rPr>
                <w:sz w:val="22"/>
              </w:rPr>
            </w:pPr>
            <w:r w:rsidRPr="007F57E5">
              <w:rPr>
                <w:rFonts w:ascii="Swiss TL" w:hAnsi="Swiss TL"/>
                <w:sz w:val="22"/>
              </w:rPr>
              <w:t xml:space="preserve">17 </w:t>
            </w:r>
          </w:p>
        </w:tc>
        <w:tc>
          <w:tcPr>
            <w:tcW w:w="1187" w:type="dxa"/>
          </w:tcPr>
          <w:p w14:paraId="677450C2" w14:textId="77777777" w:rsidR="00000000" w:rsidRPr="007F57E5" w:rsidRDefault="00000000">
            <w:pPr>
              <w:spacing w:before="0"/>
              <w:ind w:firstLine="0"/>
              <w:jc w:val="center"/>
              <w:rPr>
                <w:sz w:val="22"/>
              </w:rPr>
            </w:pPr>
          </w:p>
        </w:tc>
      </w:tr>
      <w:tr w:rsidR="00000000" w:rsidRPr="007F57E5" w14:paraId="1D09CCAA" w14:textId="77777777">
        <w:tblPrEx>
          <w:tblCellMar>
            <w:top w:w="0" w:type="dxa"/>
            <w:bottom w:w="0" w:type="dxa"/>
          </w:tblCellMar>
        </w:tblPrEx>
        <w:tc>
          <w:tcPr>
            <w:tcW w:w="6204" w:type="dxa"/>
            <w:tcBorders>
              <w:bottom w:val="nil"/>
            </w:tcBorders>
          </w:tcPr>
          <w:p w14:paraId="01338240" w14:textId="77777777" w:rsidR="00000000" w:rsidRPr="007F57E5" w:rsidRDefault="00000000">
            <w:pPr>
              <w:spacing w:before="0"/>
              <w:ind w:firstLine="0"/>
              <w:rPr>
                <w:sz w:val="22"/>
              </w:rPr>
            </w:pPr>
            <w:r w:rsidRPr="007F57E5">
              <w:rPr>
                <w:rFonts w:ascii="Swiss TL" w:hAnsi="Swiss TL"/>
                <w:sz w:val="22"/>
              </w:rPr>
              <w:t>Transporta vidējās izmaksas</w:t>
            </w:r>
          </w:p>
        </w:tc>
        <w:tc>
          <w:tcPr>
            <w:tcW w:w="1134" w:type="dxa"/>
            <w:tcBorders>
              <w:bottom w:val="nil"/>
            </w:tcBorders>
          </w:tcPr>
          <w:p w14:paraId="30187C56" w14:textId="77777777" w:rsidR="00000000" w:rsidRPr="007F57E5" w:rsidRDefault="00000000">
            <w:pPr>
              <w:spacing w:before="0"/>
              <w:ind w:right="98" w:firstLine="0"/>
              <w:jc w:val="right"/>
              <w:rPr>
                <w:sz w:val="22"/>
              </w:rPr>
            </w:pPr>
            <w:r w:rsidRPr="007F57E5">
              <w:rPr>
                <w:rFonts w:ascii="Swiss TL" w:hAnsi="Swiss TL"/>
                <w:sz w:val="22"/>
              </w:rPr>
              <w:t xml:space="preserve">5 </w:t>
            </w:r>
          </w:p>
        </w:tc>
        <w:tc>
          <w:tcPr>
            <w:tcW w:w="1187" w:type="dxa"/>
            <w:tcBorders>
              <w:bottom w:val="nil"/>
            </w:tcBorders>
          </w:tcPr>
          <w:p w14:paraId="3666B3BB" w14:textId="77777777" w:rsidR="00000000" w:rsidRPr="007F57E5" w:rsidRDefault="00000000">
            <w:pPr>
              <w:spacing w:before="0"/>
              <w:ind w:firstLine="0"/>
              <w:jc w:val="center"/>
              <w:rPr>
                <w:sz w:val="22"/>
              </w:rPr>
            </w:pPr>
          </w:p>
        </w:tc>
      </w:tr>
      <w:tr w:rsidR="00000000" w:rsidRPr="007F57E5" w14:paraId="58B4585A" w14:textId="77777777">
        <w:tblPrEx>
          <w:tblCellMar>
            <w:top w:w="0" w:type="dxa"/>
            <w:bottom w:w="0" w:type="dxa"/>
          </w:tblCellMar>
        </w:tblPrEx>
        <w:tc>
          <w:tcPr>
            <w:tcW w:w="6204" w:type="dxa"/>
          </w:tcPr>
          <w:p w14:paraId="1BFD48B6" w14:textId="77777777" w:rsidR="00000000" w:rsidRPr="007F57E5" w:rsidRDefault="00000000">
            <w:pPr>
              <w:spacing w:before="0"/>
              <w:ind w:firstLine="0"/>
              <w:rPr>
                <w:sz w:val="22"/>
              </w:rPr>
            </w:pPr>
          </w:p>
        </w:tc>
        <w:tc>
          <w:tcPr>
            <w:tcW w:w="1134" w:type="dxa"/>
          </w:tcPr>
          <w:p w14:paraId="5EDB355F" w14:textId="77777777" w:rsidR="00000000" w:rsidRPr="007F57E5" w:rsidRDefault="00000000">
            <w:pPr>
              <w:spacing w:before="0"/>
              <w:ind w:right="98" w:firstLine="0"/>
              <w:jc w:val="right"/>
              <w:rPr>
                <w:b/>
                <w:sz w:val="22"/>
              </w:rPr>
            </w:pPr>
          </w:p>
        </w:tc>
        <w:tc>
          <w:tcPr>
            <w:tcW w:w="1187" w:type="dxa"/>
          </w:tcPr>
          <w:p w14:paraId="1A9B73C0" w14:textId="77777777" w:rsidR="00000000" w:rsidRPr="007F57E5" w:rsidRDefault="00000000">
            <w:pPr>
              <w:spacing w:before="0"/>
              <w:ind w:firstLine="0"/>
              <w:jc w:val="center"/>
              <w:rPr>
                <w:b/>
                <w:sz w:val="22"/>
              </w:rPr>
            </w:pPr>
          </w:p>
        </w:tc>
      </w:tr>
      <w:tr w:rsidR="00000000" w:rsidRPr="007F57E5" w14:paraId="7BE2F8DD" w14:textId="77777777">
        <w:tblPrEx>
          <w:tblCellMar>
            <w:top w:w="0" w:type="dxa"/>
            <w:bottom w:w="0" w:type="dxa"/>
          </w:tblCellMar>
        </w:tblPrEx>
        <w:tc>
          <w:tcPr>
            <w:tcW w:w="6204" w:type="dxa"/>
            <w:shd w:val="pct20" w:color="auto" w:fill="auto"/>
          </w:tcPr>
          <w:p w14:paraId="19AE591A" w14:textId="77777777" w:rsidR="00000000" w:rsidRPr="007F57E5" w:rsidRDefault="00000000">
            <w:pPr>
              <w:spacing w:before="0"/>
              <w:ind w:firstLine="0"/>
              <w:rPr>
                <w:b/>
                <w:sz w:val="22"/>
              </w:rPr>
            </w:pPr>
            <w:r w:rsidRPr="007F57E5">
              <w:rPr>
                <w:rFonts w:ascii="Swiss TL" w:hAnsi="Swiss TL"/>
                <w:b/>
                <w:sz w:val="22"/>
              </w:rPr>
              <w:t>1997.g. sviesta intervences cena</w:t>
            </w:r>
          </w:p>
        </w:tc>
        <w:tc>
          <w:tcPr>
            <w:tcW w:w="1134" w:type="dxa"/>
            <w:shd w:val="pct20" w:color="auto" w:fill="auto"/>
          </w:tcPr>
          <w:p w14:paraId="509CFD35" w14:textId="77777777" w:rsidR="00000000" w:rsidRPr="007F57E5" w:rsidRDefault="00000000">
            <w:pPr>
              <w:spacing w:before="0"/>
              <w:ind w:right="98" w:firstLine="0"/>
              <w:jc w:val="right"/>
              <w:rPr>
                <w:b/>
                <w:sz w:val="22"/>
              </w:rPr>
            </w:pPr>
            <w:r w:rsidRPr="007F57E5">
              <w:rPr>
                <w:rFonts w:ascii="Swiss TL" w:hAnsi="Swiss TL"/>
                <w:b/>
                <w:sz w:val="22"/>
              </w:rPr>
              <w:t xml:space="preserve">1008 </w:t>
            </w:r>
          </w:p>
        </w:tc>
        <w:tc>
          <w:tcPr>
            <w:tcW w:w="1187" w:type="dxa"/>
            <w:shd w:val="pct20" w:color="auto" w:fill="auto"/>
          </w:tcPr>
          <w:p w14:paraId="31AAAE06" w14:textId="77777777" w:rsidR="00000000" w:rsidRPr="007F57E5" w:rsidRDefault="00000000">
            <w:pPr>
              <w:spacing w:before="0"/>
              <w:ind w:firstLine="0"/>
              <w:jc w:val="center"/>
              <w:rPr>
                <w:rFonts w:ascii="Swiss TL" w:hAnsi="Swiss TL"/>
                <w:b/>
                <w:sz w:val="22"/>
              </w:rPr>
            </w:pPr>
            <w:r w:rsidRPr="007F57E5">
              <w:rPr>
                <w:rFonts w:ascii="Swiss TL" w:hAnsi="Swiss TL"/>
                <w:b/>
                <w:sz w:val="22"/>
              </w:rPr>
              <w:t xml:space="preserve">1902 </w:t>
            </w:r>
          </w:p>
        </w:tc>
      </w:tr>
    </w:tbl>
    <w:p w14:paraId="4D722A93" w14:textId="77777777" w:rsidR="00000000" w:rsidRPr="007F57E5" w:rsidRDefault="00000000">
      <w:pPr>
        <w:ind w:firstLine="0"/>
        <w:rPr>
          <w:rFonts w:ascii="Swiss TL" w:hAnsi="Swiss TL"/>
        </w:rPr>
      </w:pPr>
      <w:r w:rsidRPr="007F57E5">
        <w:rPr>
          <w:rFonts w:ascii="Swiss TL" w:hAnsi="Swiss TL"/>
        </w:rPr>
        <w:t xml:space="preserve">No šīs aprēķinātās intervences cenas vēl jāatskaita izmaksas par muitas operācijām, ja sviestu eksportē, kā arī rezerve neparedzētiem izdevumiem. Pieņemam, ka šādu izdevumu summu sastādīs 18 Ls/t. </w:t>
      </w:r>
    </w:p>
    <w:p w14:paraId="2FD81FA5" w14:textId="77777777" w:rsidR="00000000" w:rsidRPr="007F57E5" w:rsidRDefault="00000000">
      <w:pPr>
        <w:pStyle w:val="Heading4"/>
        <w:rPr>
          <w:rFonts w:ascii="Swiss TL" w:hAnsi="Swiss TL"/>
        </w:rPr>
      </w:pPr>
      <w:r w:rsidRPr="007F57E5">
        <w:rPr>
          <w:rFonts w:ascii="Swiss TL" w:hAnsi="Swiss TL"/>
        </w:rPr>
        <w:lastRenderedPageBreak/>
        <w:t xml:space="preserve">sviesta cenu ES iekšējā tirgū, muitas tarifu kvotas ietvaros </w:t>
      </w:r>
    </w:p>
    <w:p w14:paraId="1142D968" w14:textId="77777777" w:rsidR="00000000" w:rsidRPr="007F57E5" w:rsidRDefault="00000000">
      <w:pPr>
        <w:ind w:firstLine="0"/>
        <w:rPr>
          <w:rFonts w:ascii="Swiss TL" w:hAnsi="Swiss TL"/>
        </w:rPr>
      </w:pPr>
      <w:r w:rsidRPr="007F57E5">
        <w:rPr>
          <w:rFonts w:ascii="Swiss TL" w:hAnsi="Swiss TL"/>
        </w:rPr>
        <w:tab/>
        <w:t>Pēc vienošanās ar attiecīgajām ES institūcijām, Latvijai ir iedalītas kvotas un radītas iespējas pārdot zināmu piena produktu daudzumu ES tirgū par tās iekšējā tirgus cenām, maksājot atvieglotus muitas tarifus.</w:t>
      </w:r>
    </w:p>
    <w:p w14:paraId="4C9B23CD" w14:textId="77777777" w:rsidR="00000000" w:rsidRPr="007F57E5" w:rsidRDefault="00000000">
      <w:pPr>
        <w:ind w:firstLine="0"/>
        <w:rPr>
          <w:rFonts w:ascii="Swiss TL" w:hAnsi="Swiss TL"/>
        </w:rPr>
      </w:pPr>
      <w:r w:rsidRPr="007F57E5">
        <w:rPr>
          <w:rFonts w:ascii="Swiss TL" w:hAnsi="Swiss TL"/>
        </w:rPr>
        <w:tab/>
        <w:t>Salīdzinot 8.un 9. tabulā sakārtotos datus, redzam, ka ES iekšējā tirgus sviesta cenas vairāk nekā 2 reizes pārsniedz pasaules tirgus cenas. Latvijai tas nozīmē, ka iedalītā sviesta daudzuma pārdošana ES tirgū būtu ļoti izdevīga.</w:t>
      </w:r>
    </w:p>
    <w:p w14:paraId="76B95213" w14:textId="77777777" w:rsidR="00000000" w:rsidRPr="007F57E5" w:rsidRDefault="00000000">
      <w:pPr>
        <w:ind w:firstLine="0"/>
        <w:rPr>
          <w:rFonts w:ascii="Swiss TL" w:hAnsi="Swiss TL"/>
        </w:rPr>
      </w:pPr>
      <w:r w:rsidRPr="007F57E5">
        <w:rPr>
          <w:rFonts w:ascii="Swiss TL" w:hAnsi="Swiss TL"/>
        </w:rPr>
        <w:tab/>
        <w:t>Eksperti prognozē, ka 1997.g. sviesta cena ES iekšējā tirgū būs apmēram 2496 Ls/t.</w:t>
      </w:r>
    </w:p>
    <w:p w14:paraId="3E8EA49B" w14:textId="77777777" w:rsidR="00000000" w:rsidRPr="007F57E5" w:rsidRDefault="00000000">
      <w:pPr>
        <w:ind w:firstLine="0"/>
        <w:jc w:val="right"/>
        <w:rPr>
          <w:rFonts w:ascii="Swiss TL" w:hAnsi="Swiss TL"/>
        </w:rPr>
      </w:pPr>
      <w:r w:rsidRPr="007F57E5">
        <w:rPr>
          <w:rFonts w:ascii="Swiss TL" w:hAnsi="Swiss TL"/>
        </w:rPr>
        <w:t>9.tabula</w:t>
      </w:r>
    </w:p>
    <w:p w14:paraId="014D91F9" w14:textId="77777777" w:rsidR="00000000" w:rsidRPr="007F57E5" w:rsidRDefault="00000000">
      <w:pPr>
        <w:ind w:firstLine="0"/>
        <w:jc w:val="center"/>
        <w:rPr>
          <w:rFonts w:ascii="Swiss TL" w:hAnsi="Swiss TL"/>
        </w:rPr>
      </w:pPr>
      <w:r w:rsidRPr="007F57E5">
        <w:rPr>
          <w:rFonts w:ascii="Swiss TL" w:hAnsi="Swiss TL"/>
        </w:rPr>
        <w:t>Sviesta cenas Eiropas tirgus aspektā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6EE2169B" w14:textId="77777777">
        <w:tblPrEx>
          <w:tblCellMar>
            <w:top w:w="0" w:type="dxa"/>
            <w:bottom w:w="0" w:type="dxa"/>
          </w:tblCellMar>
        </w:tblPrEx>
        <w:tc>
          <w:tcPr>
            <w:tcW w:w="6204" w:type="dxa"/>
          </w:tcPr>
          <w:p w14:paraId="17E5B1C2" w14:textId="77777777" w:rsidR="00000000" w:rsidRPr="007F57E5" w:rsidRDefault="00000000">
            <w:pPr>
              <w:spacing w:before="0"/>
              <w:ind w:firstLine="0"/>
              <w:rPr>
                <w:sz w:val="22"/>
              </w:rPr>
            </w:pPr>
          </w:p>
        </w:tc>
        <w:tc>
          <w:tcPr>
            <w:tcW w:w="1134" w:type="dxa"/>
          </w:tcPr>
          <w:p w14:paraId="61E13113" w14:textId="77777777" w:rsidR="00000000" w:rsidRPr="007F57E5" w:rsidRDefault="00000000">
            <w:pPr>
              <w:spacing w:before="0"/>
              <w:ind w:firstLine="0"/>
              <w:jc w:val="center"/>
              <w:rPr>
                <w:sz w:val="22"/>
              </w:rPr>
            </w:pPr>
            <w:r w:rsidRPr="007F57E5">
              <w:rPr>
                <w:rFonts w:ascii="Swiss TL" w:hAnsi="Swiss TL"/>
                <w:sz w:val="22"/>
              </w:rPr>
              <w:t>Ls/t</w:t>
            </w:r>
          </w:p>
        </w:tc>
        <w:tc>
          <w:tcPr>
            <w:tcW w:w="1187" w:type="dxa"/>
          </w:tcPr>
          <w:p w14:paraId="172483D4"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7DD7DC61" w14:textId="77777777">
        <w:tblPrEx>
          <w:tblCellMar>
            <w:top w:w="0" w:type="dxa"/>
            <w:bottom w:w="0" w:type="dxa"/>
          </w:tblCellMar>
        </w:tblPrEx>
        <w:tc>
          <w:tcPr>
            <w:tcW w:w="6204" w:type="dxa"/>
          </w:tcPr>
          <w:p w14:paraId="728A3A28" w14:textId="77777777" w:rsidR="00000000" w:rsidRPr="007F57E5" w:rsidRDefault="00000000">
            <w:pPr>
              <w:spacing w:before="0"/>
              <w:ind w:firstLine="0"/>
              <w:rPr>
                <w:sz w:val="22"/>
              </w:rPr>
            </w:pPr>
            <w:r w:rsidRPr="007F57E5">
              <w:rPr>
                <w:rFonts w:ascii="Swiss TL" w:hAnsi="Swiss TL"/>
                <w:sz w:val="22"/>
              </w:rPr>
              <w:t>1995.g. ražotāja vidējā sviesta cena</w:t>
            </w:r>
          </w:p>
        </w:tc>
        <w:tc>
          <w:tcPr>
            <w:tcW w:w="1134" w:type="dxa"/>
          </w:tcPr>
          <w:p w14:paraId="3BE6087E" w14:textId="77777777" w:rsidR="00000000" w:rsidRPr="007F57E5" w:rsidRDefault="00000000">
            <w:pPr>
              <w:spacing w:before="0"/>
              <w:ind w:firstLine="0"/>
              <w:jc w:val="center"/>
              <w:rPr>
                <w:sz w:val="22"/>
              </w:rPr>
            </w:pPr>
            <w:r w:rsidRPr="007F57E5">
              <w:rPr>
                <w:rFonts w:ascii="Swiss TL" w:hAnsi="Swiss TL"/>
                <w:sz w:val="22"/>
              </w:rPr>
              <w:t xml:space="preserve">1740 </w:t>
            </w:r>
          </w:p>
        </w:tc>
        <w:tc>
          <w:tcPr>
            <w:tcW w:w="1187" w:type="dxa"/>
          </w:tcPr>
          <w:p w14:paraId="02E09C46" w14:textId="77777777" w:rsidR="00000000" w:rsidRPr="007F57E5" w:rsidRDefault="00000000">
            <w:pPr>
              <w:spacing w:before="0"/>
              <w:ind w:firstLine="0"/>
              <w:jc w:val="center"/>
              <w:rPr>
                <w:sz w:val="22"/>
              </w:rPr>
            </w:pPr>
          </w:p>
        </w:tc>
      </w:tr>
      <w:tr w:rsidR="00000000" w:rsidRPr="007F57E5" w14:paraId="187C18F5" w14:textId="77777777">
        <w:tblPrEx>
          <w:tblCellMar>
            <w:top w:w="0" w:type="dxa"/>
            <w:bottom w:w="0" w:type="dxa"/>
          </w:tblCellMar>
        </w:tblPrEx>
        <w:tc>
          <w:tcPr>
            <w:tcW w:w="6204" w:type="dxa"/>
          </w:tcPr>
          <w:p w14:paraId="5D2E62DC" w14:textId="77777777" w:rsidR="00000000" w:rsidRPr="007F57E5" w:rsidRDefault="00000000">
            <w:pPr>
              <w:spacing w:before="0"/>
              <w:ind w:firstLine="0"/>
              <w:rPr>
                <w:sz w:val="22"/>
              </w:rPr>
            </w:pPr>
            <w:r w:rsidRPr="007F57E5">
              <w:rPr>
                <w:rFonts w:ascii="Swiss TL" w:hAnsi="Swiss TL"/>
                <w:sz w:val="22"/>
              </w:rPr>
              <w:t>1996.g. 1.cet. ražotāja vidējā sviesta cena</w:t>
            </w:r>
          </w:p>
        </w:tc>
        <w:tc>
          <w:tcPr>
            <w:tcW w:w="1134" w:type="dxa"/>
          </w:tcPr>
          <w:p w14:paraId="579378CC" w14:textId="77777777" w:rsidR="00000000" w:rsidRPr="007F57E5" w:rsidRDefault="00000000">
            <w:pPr>
              <w:spacing w:before="0"/>
              <w:ind w:firstLine="0"/>
              <w:jc w:val="center"/>
              <w:rPr>
                <w:sz w:val="22"/>
              </w:rPr>
            </w:pPr>
            <w:r w:rsidRPr="007F57E5">
              <w:rPr>
                <w:rFonts w:ascii="Swiss TL" w:hAnsi="Swiss TL"/>
                <w:sz w:val="22"/>
              </w:rPr>
              <w:t xml:space="preserve">1750 </w:t>
            </w:r>
          </w:p>
        </w:tc>
        <w:tc>
          <w:tcPr>
            <w:tcW w:w="1187" w:type="dxa"/>
          </w:tcPr>
          <w:p w14:paraId="4F8E1302" w14:textId="77777777" w:rsidR="00000000" w:rsidRPr="007F57E5" w:rsidRDefault="00000000">
            <w:pPr>
              <w:spacing w:before="0"/>
              <w:ind w:firstLine="0"/>
              <w:jc w:val="center"/>
              <w:rPr>
                <w:sz w:val="22"/>
              </w:rPr>
            </w:pPr>
          </w:p>
        </w:tc>
      </w:tr>
      <w:tr w:rsidR="00000000" w:rsidRPr="007F57E5" w14:paraId="0933790A" w14:textId="77777777">
        <w:tblPrEx>
          <w:tblCellMar>
            <w:top w:w="0" w:type="dxa"/>
            <w:bottom w:w="0" w:type="dxa"/>
          </w:tblCellMar>
        </w:tblPrEx>
        <w:tc>
          <w:tcPr>
            <w:tcW w:w="6204" w:type="dxa"/>
          </w:tcPr>
          <w:p w14:paraId="6BD631B0" w14:textId="77777777" w:rsidR="00000000" w:rsidRPr="007F57E5" w:rsidRDefault="00000000">
            <w:pPr>
              <w:spacing w:before="0"/>
              <w:ind w:firstLine="0"/>
              <w:rPr>
                <w:sz w:val="22"/>
              </w:rPr>
            </w:pPr>
          </w:p>
        </w:tc>
        <w:tc>
          <w:tcPr>
            <w:tcW w:w="1134" w:type="dxa"/>
          </w:tcPr>
          <w:p w14:paraId="133D201B" w14:textId="77777777" w:rsidR="00000000" w:rsidRPr="007F57E5" w:rsidRDefault="00000000">
            <w:pPr>
              <w:spacing w:before="0"/>
              <w:ind w:firstLine="0"/>
              <w:jc w:val="center"/>
              <w:rPr>
                <w:sz w:val="22"/>
              </w:rPr>
            </w:pPr>
          </w:p>
        </w:tc>
        <w:tc>
          <w:tcPr>
            <w:tcW w:w="1187" w:type="dxa"/>
          </w:tcPr>
          <w:p w14:paraId="2B056654" w14:textId="77777777" w:rsidR="00000000" w:rsidRPr="007F57E5" w:rsidRDefault="00000000">
            <w:pPr>
              <w:spacing w:before="0"/>
              <w:ind w:firstLine="0"/>
              <w:jc w:val="center"/>
              <w:rPr>
                <w:sz w:val="22"/>
              </w:rPr>
            </w:pPr>
          </w:p>
        </w:tc>
      </w:tr>
      <w:tr w:rsidR="00000000" w:rsidRPr="007F57E5" w14:paraId="057958CC" w14:textId="77777777">
        <w:tblPrEx>
          <w:tblCellMar>
            <w:top w:w="0" w:type="dxa"/>
            <w:bottom w:w="0" w:type="dxa"/>
          </w:tblCellMar>
        </w:tblPrEx>
        <w:tc>
          <w:tcPr>
            <w:tcW w:w="6204" w:type="dxa"/>
          </w:tcPr>
          <w:p w14:paraId="16B723EA" w14:textId="77777777" w:rsidR="00000000" w:rsidRPr="007F57E5" w:rsidRDefault="00000000">
            <w:pPr>
              <w:spacing w:before="0"/>
              <w:ind w:firstLine="0"/>
              <w:rPr>
                <w:sz w:val="22"/>
              </w:rPr>
            </w:pPr>
            <w:r w:rsidRPr="007F57E5">
              <w:rPr>
                <w:rFonts w:ascii="Swiss TL" w:hAnsi="Swiss TL"/>
                <w:sz w:val="22"/>
              </w:rPr>
              <w:t>1996.g. sviesta cena ES iekšējā tirgū</w:t>
            </w:r>
          </w:p>
        </w:tc>
        <w:tc>
          <w:tcPr>
            <w:tcW w:w="1134" w:type="dxa"/>
          </w:tcPr>
          <w:p w14:paraId="0AE99317" w14:textId="77777777" w:rsidR="00000000" w:rsidRPr="007F57E5" w:rsidRDefault="00000000">
            <w:pPr>
              <w:spacing w:before="0"/>
              <w:ind w:firstLine="0"/>
              <w:jc w:val="center"/>
              <w:rPr>
                <w:sz w:val="22"/>
              </w:rPr>
            </w:pPr>
            <w:r w:rsidRPr="007F57E5">
              <w:rPr>
                <w:rFonts w:ascii="Swiss TL" w:hAnsi="Swiss TL"/>
                <w:sz w:val="22"/>
              </w:rPr>
              <w:t xml:space="preserve">2510 </w:t>
            </w:r>
          </w:p>
        </w:tc>
        <w:tc>
          <w:tcPr>
            <w:tcW w:w="1187" w:type="dxa"/>
          </w:tcPr>
          <w:p w14:paraId="3DBC8CFB" w14:textId="77777777" w:rsidR="00000000" w:rsidRPr="007F57E5" w:rsidRDefault="00000000">
            <w:pPr>
              <w:spacing w:before="0"/>
              <w:ind w:firstLine="0"/>
              <w:jc w:val="center"/>
              <w:rPr>
                <w:sz w:val="22"/>
              </w:rPr>
            </w:pPr>
            <w:r w:rsidRPr="007F57E5">
              <w:rPr>
                <w:rFonts w:ascii="Swiss TL" w:hAnsi="Swiss TL"/>
                <w:sz w:val="22"/>
              </w:rPr>
              <w:t xml:space="preserve">4735 </w:t>
            </w:r>
          </w:p>
        </w:tc>
      </w:tr>
      <w:tr w:rsidR="00000000" w:rsidRPr="007F57E5" w14:paraId="5AE94815" w14:textId="77777777">
        <w:tblPrEx>
          <w:tblCellMar>
            <w:top w:w="0" w:type="dxa"/>
            <w:bottom w:w="0" w:type="dxa"/>
          </w:tblCellMar>
        </w:tblPrEx>
        <w:tc>
          <w:tcPr>
            <w:tcW w:w="6204" w:type="dxa"/>
          </w:tcPr>
          <w:p w14:paraId="1B5034E5" w14:textId="77777777" w:rsidR="00000000" w:rsidRPr="007F57E5" w:rsidRDefault="00000000">
            <w:pPr>
              <w:spacing w:before="0"/>
              <w:ind w:firstLine="0"/>
              <w:rPr>
                <w:sz w:val="22"/>
              </w:rPr>
            </w:pPr>
            <w:r w:rsidRPr="007F57E5">
              <w:rPr>
                <w:rFonts w:ascii="Swiss TL" w:hAnsi="Swiss TL"/>
                <w:sz w:val="22"/>
              </w:rPr>
              <w:t>1997.g. prognozētā sviesta cena ES iekšējā tirgū</w:t>
            </w:r>
          </w:p>
        </w:tc>
        <w:tc>
          <w:tcPr>
            <w:tcW w:w="1134" w:type="dxa"/>
          </w:tcPr>
          <w:p w14:paraId="6F0A042A" w14:textId="77777777" w:rsidR="00000000" w:rsidRPr="007F57E5" w:rsidRDefault="00000000">
            <w:pPr>
              <w:spacing w:before="0"/>
              <w:ind w:firstLine="0"/>
              <w:jc w:val="center"/>
              <w:rPr>
                <w:sz w:val="22"/>
              </w:rPr>
            </w:pPr>
            <w:r w:rsidRPr="007F57E5">
              <w:rPr>
                <w:rFonts w:ascii="Swiss TL" w:hAnsi="Swiss TL"/>
                <w:sz w:val="22"/>
              </w:rPr>
              <w:t xml:space="preserve">2496 </w:t>
            </w:r>
          </w:p>
        </w:tc>
        <w:tc>
          <w:tcPr>
            <w:tcW w:w="1187" w:type="dxa"/>
          </w:tcPr>
          <w:p w14:paraId="6E4EAA54" w14:textId="77777777" w:rsidR="00000000" w:rsidRPr="007F57E5" w:rsidRDefault="00000000">
            <w:pPr>
              <w:spacing w:before="0"/>
              <w:ind w:firstLine="0"/>
              <w:jc w:val="center"/>
              <w:rPr>
                <w:sz w:val="22"/>
              </w:rPr>
            </w:pPr>
            <w:r w:rsidRPr="007F57E5">
              <w:rPr>
                <w:rFonts w:ascii="Swiss TL" w:hAnsi="Swiss TL"/>
                <w:sz w:val="22"/>
              </w:rPr>
              <w:t xml:space="preserve">4710 </w:t>
            </w:r>
          </w:p>
        </w:tc>
      </w:tr>
      <w:tr w:rsidR="00000000" w:rsidRPr="007F57E5" w14:paraId="32595134" w14:textId="77777777">
        <w:tblPrEx>
          <w:tblCellMar>
            <w:top w:w="0" w:type="dxa"/>
            <w:bottom w:w="0" w:type="dxa"/>
          </w:tblCellMar>
        </w:tblPrEx>
        <w:tc>
          <w:tcPr>
            <w:tcW w:w="6204" w:type="dxa"/>
          </w:tcPr>
          <w:p w14:paraId="427F394D" w14:textId="77777777" w:rsidR="00000000" w:rsidRPr="007F57E5" w:rsidRDefault="00000000">
            <w:pPr>
              <w:spacing w:before="0"/>
              <w:ind w:firstLine="0"/>
              <w:rPr>
                <w:sz w:val="22"/>
              </w:rPr>
            </w:pPr>
            <w:r w:rsidRPr="007F57E5">
              <w:rPr>
                <w:rFonts w:ascii="Swiss TL" w:hAnsi="Swiss TL"/>
                <w:sz w:val="22"/>
              </w:rPr>
              <w:t>Glabāšanas vidējās izmaksas</w:t>
            </w:r>
          </w:p>
        </w:tc>
        <w:tc>
          <w:tcPr>
            <w:tcW w:w="1134" w:type="dxa"/>
          </w:tcPr>
          <w:p w14:paraId="25C6197D" w14:textId="77777777" w:rsidR="00000000" w:rsidRPr="007F57E5" w:rsidRDefault="00000000">
            <w:pPr>
              <w:spacing w:before="0"/>
              <w:ind w:firstLine="0"/>
              <w:jc w:val="center"/>
              <w:rPr>
                <w:sz w:val="22"/>
              </w:rPr>
            </w:pPr>
            <w:r w:rsidRPr="007F57E5">
              <w:rPr>
                <w:rFonts w:ascii="Swiss TL" w:hAnsi="Swiss TL"/>
                <w:sz w:val="22"/>
              </w:rPr>
              <w:t xml:space="preserve">17 </w:t>
            </w:r>
          </w:p>
        </w:tc>
        <w:tc>
          <w:tcPr>
            <w:tcW w:w="1187" w:type="dxa"/>
          </w:tcPr>
          <w:p w14:paraId="3BCC9412" w14:textId="77777777" w:rsidR="00000000" w:rsidRPr="007F57E5" w:rsidRDefault="00000000">
            <w:pPr>
              <w:spacing w:before="0"/>
              <w:ind w:firstLine="0"/>
              <w:jc w:val="center"/>
              <w:rPr>
                <w:sz w:val="22"/>
              </w:rPr>
            </w:pPr>
          </w:p>
        </w:tc>
      </w:tr>
      <w:tr w:rsidR="00000000" w:rsidRPr="007F57E5" w14:paraId="481F35F3" w14:textId="77777777">
        <w:tblPrEx>
          <w:tblCellMar>
            <w:top w:w="0" w:type="dxa"/>
            <w:bottom w:w="0" w:type="dxa"/>
          </w:tblCellMar>
        </w:tblPrEx>
        <w:tc>
          <w:tcPr>
            <w:tcW w:w="6204" w:type="dxa"/>
            <w:tcBorders>
              <w:bottom w:val="nil"/>
            </w:tcBorders>
          </w:tcPr>
          <w:p w14:paraId="278D097D" w14:textId="77777777" w:rsidR="00000000" w:rsidRPr="007F57E5" w:rsidRDefault="00000000">
            <w:pPr>
              <w:spacing w:before="0"/>
              <w:ind w:firstLine="0"/>
              <w:rPr>
                <w:sz w:val="22"/>
              </w:rPr>
            </w:pPr>
            <w:r w:rsidRPr="007F57E5">
              <w:rPr>
                <w:rFonts w:ascii="Swiss TL" w:hAnsi="Swiss TL"/>
                <w:sz w:val="22"/>
              </w:rPr>
              <w:t>Transporta vidējās izmaksas</w:t>
            </w:r>
          </w:p>
        </w:tc>
        <w:tc>
          <w:tcPr>
            <w:tcW w:w="1134" w:type="dxa"/>
            <w:tcBorders>
              <w:bottom w:val="nil"/>
            </w:tcBorders>
          </w:tcPr>
          <w:p w14:paraId="68B1D2D4" w14:textId="77777777" w:rsidR="00000000" w:rsidRPr="007F57E5" w:rsidRDefault="00000000">
            <w:pPr>
              <w:spacing w:before="0"/>
              <w:ind w:firstLine="0"/>
              <w:jc w:val="center"/>
              <w:rPr>
                <w:sz w:val="22"/>
              </w:rPr>
            </w:pPr>
            <w:r w:rsidRPr="007F57E5">
              <w:rPr>
                <w:rFonts w:ascii="Swiss TL" w:hAnsi="Swiss TL"/>
                <w:sz w:val="22"/>
              </w:rPr>
              <w:t xml:space="preserve">5 </w:t>
            </w:r>
          </w:p>
        </w:tc>
        <w:tc>
          <w:tcPr>
            <w:tcW w:w="1187" w:type="dxa"/>
            <w:tcBorders>
              <w:bottom w:val="nil"/>
            </w:tcBorders>
          </w:tcPr>
          <w:p w14:paraId="08F207BB" w14:textId="77777777" w:rsidR="00000000" w:rsidRPr="007F57E5" w:rsidRDefault="00000000">
            <w:pPr>
              <w:spacing w:before="0"/>
              <w:ind w:firstLine="0"/>
              <w:jc w:val="center"/>
              <w:rPr>
                <w:sz w:val="22"/>
              </w:rPr>
            </w:pPr>
          </w:p>
        </w:tc>
      </w:tr>
      <w:tr w:rsidR="00000000" w:rsidRPr="007F57E5" w14:paraId="30BF0935" w14:textId="77777777">
        <w:tblPrEx>
          <w:tblCellMar>
            <w:top w:w="0" w:type="dxa"/>
            <w:bottom w:w="0" w:type="dxa"/>
          </w:tblCellMar>
        </w:tblPrEx>
        <w:tc>
          <w:tcPr>
            <w:tcW w:w="6204" w:type="dxa"/>
          </w:tcPr>
          <w:p w14:paraId="70657AC6" w14:textId="77777777" w:rsidR="00000000" w:rsidRPr="007F57E5" w:rsidRDefault="00000000">
            <w:pPr>
              <w:spacing w:before="0"/>
              <w:ind w:firstLine="0"/>
              <w:rPr>
                <w:sz w:val="22"/>
              </w:rPr>
            </w:pPr>
            <w:r w:rsidRPr="007F57E5">
              <w:rPr>
                <w:rFonts w:ascii="Swiss TL" w:hAnsi="Swiss TL"/>
                <w:sz w:val="22"/>
              </w:rPr>
              <w:t>Muitas operāciju izmaksas</w:t>
            </w:r>
          </w:p>
        </w:tc>
        <w:tc>
          <w:tcPr>
            <w:tcW w:w="1134" w:type="dxa"/>
          </w:tcPr>
          <w:p w14:paraId="0023F36C" w14:textId="77777777" w:rsidR="00000000" w:rsidRPr="007F57E5" w:rsidRDefault="00000000">
            <w:pPr>
              <w:spacing w:before="0"/>
              <w:ind w:firstLine="0"/>
              <w:jc w:val="center"/>
              <w:rPr>
                <w:sz w:val="22"/>
              </w:rPr>
            </w:pPr>
            <w:r w:rsidRPr="007F57E5">
              <w:rPr>
                <w:rFonts w:ascii="Swiss TL" w:hAnsi="Swiss TL"/>
                <w:sz w:val="22"/>
              </w:rPr>
              <w:t>400</w:t>
            </w:r>
          </w:p>
        </w:tc>
        <w:tc>
          <w:tcPr>
            <w:tcW w:w="1187" w:type="dxa"/>
          </w:tcPr>
          <w:p w14:paraId="7E3E2283" w14:textId="77777777" w:rsidR="00000000" w:rsidRPr="007F57E5" w:rsidRDefault="00000000">
            <w:pPr>
              <w:spacing w:before="0"/>
              <w:ind w:firstLine="0"/>
              <w:jc w:val="center"/>
              <w:rPr>
                <w:sz w:val="22"/>
              </w:rPr>
            </w:pPr>
          </w:p>
        </w:tc>
      </w:tr>
      <w:tr w:rsidR="00000000" w:rsidRPr="007F57E5" w14:paraId="46214A69" w14:textId="77777777">
        <w:tblPrEx>
          <w:tblCellMar>
            <w:top w:w="0" w:type="dxa"/>
            <w:bottom w:w="0" w:type="dxa"/>
          </w:tblCellMar>
        </w:tblPrEx>
        <w:tc>
          <w:tcPr>
            <w:tcW w:w="6204" w:type="dxa"/>
          </w:tcPr>
          <w:p w14:paraId="2BD103A8" w14:textId="77777777" w:rsidR="00000000" w:rsidRPr="007F57E5" w:rsidRDefault="00000000">
            <w:pPr>
              <w:spacing w:before="0"/>
              <w:ind w:firstLine="0"/>
              <w:rPr>
                <w:b/>
                <w:sz w:val="22"/>
              </w:rPr>
            </w:pPr>
          </w:p>
        </w:tc>
        <w:tc>
          <w:tcPr>
            <w:tcW w:w="1134" w:type="dxa"/>
          </w:tcPr>
          <w:p w14:paraId="0C860FDD" w14:textId="77777777" w:rsidR="00000000" w:rsidRPr="007F57E5" w:rsidRDefault="00000000">
            <w:pPr>
              <w:spacing w:before="0"/>
              <w:ind w:firstLine="0"/>
              <w:jc w:val="center"/>
              <w:rPr>
                <w:b/>
                <w:sz w:val="22"/>
              </w:rPr>
            </w:pPr>
          </w:p>
        </w:tc>
        <w:tc>
          <w:tcPr>
            <w:tcW w:w="1187" w:type="dxa"/>
          </w:tcPr>
          <w:p w14:paraId="0E1B3DDF" w14:textId="77777777" w:rsidR="00000000" w:rsidRPr="007F57E5" w:rsidRDefault="00000000">
            <w:pPr>
              <w:spacing w:before="0"/>
              <w:ind w:firstLine="0"/>
              <w:jc w:val="center"/>
              <w:rPr>
                <w:b/>
                <w:sz w:val="22"/>
              </w:rPr>
            </w:pPr>
          </w:p>
        </w:tc>
      </w:tr>
      <w:tr w:rsidR="00000000" w:rsidRPr="007F57E5" w14:paraId="2DE3C624" w14:textId="77777777">
        <w:tblPrEx>
          <w:tblCellMar>
            <w:top w:w="0" w:type="dxa"/>
            <w:bottom w:w="0" w:type="dxa"/>
          </w:tblCellMar>
        </w:tblPrEx>
        <w:tc>
          <w:tcPr>
            <w:tcW w:w="6204" w:type="dxa"/>
            <w:shd w:val="pct20" w:color="auto" w:fill="auto"/>
          </w:tcPr>
          <w:p w14:paraId="0630730B" w14:textId="77777777" w:rsidR="00000000" w:rsidRPr="007F57E5" w:rsidRDefault="00000000">
            <w:pPr>
              <w:spacing w:before="0"/>
              <w:ind w:firstLine="0"/>
              <w:rPr>
                <w:b/>
                <w:sz w:val="22"/>
              </w:rPr>
            </w:pPr>
            <w:r w:rsidRPr="007F57E5">
              <w:rPr>
                <w:rFonts w:ascii="Swiss TL" w:hAnsi="Swiss TL"/>
                <w:b/>
                <w:sz w:val="22"/>
              </w:rPr>
              <w:t>1997.g. intervences cena sviestam</w:t>
            </w:r>
          </w:p>
        </w:tc>
        <w:tc>
          <w:tcPr>
            <w:tcW w:w="1134" w:type="dxa"/>
            <w:shd w:val="pct20" w:color="auto" w:fill="auto"/>
          </w:tcPr>
          <w:p w14:paraId="0BBA18C2" w14:textId="77777777" w:rsidR="00000000" w:rsidRPr="007F57E5" w:rsidRDefault="00000000">
            <w:pPr>
              <w:spacing w:before="0"/>
              <w:ind w:firstLine="0"/>
              <w:jc w:val="center"/>
              <w:rPr>
                <w:b/>
                <w:sz w:val="22"/>
              </w:rPr>
            </w:pPr>
            <w:r w:rsidRPr="007F57E5">
              <w:rPr>
                <w:rFonts w:ascii="Swiss TL" w:hAnsi="Swiss TL"/>
                <w:b/>
                <w:sz w:val="22"/>
              </w:rPr>
              <w:t xml:space="preserve">2074 </w:t>
            </w:r>
          </w:p>
        </w:tc>
        <w:tc>
          <w:tcPr>
            <w:tcW w:w="1187" w:type="dxa"/>
            <w:shd w:val="pct20" w:color="auto" w:fill="auto"/>
          </w:tcPr>
          <w:p w14:paraId="7D5480F2" w14:textId="77777777" w:rsidR="00000000" w:rsidRPr="007F57E5" w:rsidRDefault="00000000">
            <w:pPr>
              <w:spacing w:before="0"/>
              <w:ind w:firstLine="0"/>
              <w:jc w:val="center"/>
              <w:rPr>
                <w:rFonts w:ascii="Swiss TL" w:hAnsi="Swiss TL"/>
                <w:b/>
                <w:sz w:val="22"/>
              </w:rPr>
            </w:pPr>
            <w:r w:rsidRPr="007F57E5">
              <w:rPr>
                <w:rFonts w:ascii="Swiss TL" w:hAnsi="Swiss TL"/>
                <w:b/>
                <w:sz w:val="22"/>
              </w:rPr>
              <w:t>3913</w:t>
            </w:r>
          </w:p>
        </w:tc>
      </w:tr>
    </w:tbl>
    <w:p w14:paraId="1635213B" w14:textId="77777777" w:rsidR="00000000" w:rsidRPr="007F57E5" w:rsidRDefault="00000000">
      <w:pPr>
        <w:ind w:firstLine="0"/>
        <w:rPr>
          <w:rFonts w:ascii="Swiss TL" w:hAnsi="Swiss TL"/>
        </w:rPr>
      </w:pPr>
    </w:p>
    <w:p w14:paraId="0F489939" w14:textId="77777777" w:rsidR="00000000" w:rsidRPr="007F57E5" w:rsidRDefault="00000000">
      <w:pPr>
        <w:ind w:firstLine="0"/>
        <w:rPr>
          <w:rFonts w:ascii="Swiss TL" w:hAnsi="Swiss TL"/>
        </w:rPr>
      </w:pPr>
      <w:r w:rsidRPr="007F57E5">
        <w:rPr>
          <w:rFonts w:ascii="Swiss TL" w:hAnsi="Swiss TL"/>
        </w:rPr>
        <w:tab/>
        <w:t xml:space="preserve">Atskaitot no šīs cenas glabāšanas un transporta izmaksas, paliek iespējamā vai projektējamā valsts intervences cena šim sviesta realizācijas variantam 2474 Ls/t, kas par 42% pārsniedz Latvijas iekšējā tirgus 1995.g. cenas. Bet no tās vēl jāatskaita visi muitas izdevumi, kā arī rezerve neparedzētiem izdevumiem. </w:t>
      </w:r>
    </w:p>
    <w:p w14:paraId="6F2AC971" w14:textId="77777777" w:rsidR="00000000" w:rsidRPr="007F57E5" w:rsidRDefault="00000000">
      <w:pPr>
        <w:ind w:firstLine="0"/>
        <w:rPr>
          <w:rFonts w:ascii="Swiss TL" w:hAnsi="Swiss TL"/>
        </w:rPr>
      </w:pPr>
      <w:r w:rsidRPr="007F57E5">
        <w:rPr>
          <w:rFonts w:ascii="Swiss TL" w:hAnsi="Swiss TL"/>
        </w:rPr>
        <w:tab/>
        <w:t>Tāda sviesta valsts intervences cena radītu iespējas Latvijā pienu iepirkt par 100</w:t>
      </w:r>
      <w:r w:rsidRPr="007F57E5">
        <w:rPr>
          <w:rFonts w:ascii="Swiss TL" w:hAnsi="Swiss TL"/>
        </w:rPr>
        <w:noBreakHyphen/>
        <w:t>110 Ls/t.</w:t>
      </w:r>
    </w:p>
    <w:p w14:paraId="577ED48F" w14:textId="77777777" w:rsidR="00000000" w:rsidRPr="007F57E5" w:rsidRDefault="00000000">
      <w:pPr>
        <w:rPr>
          <w:rFonts w:ascii="Swiss TL" w:hAnsi="Swiss TL"/>
        </w:rPr>
      </w:pPr>
      <w:r w:rsidRPr="007F57E5">
        <w:rPr>
          <w:rFonts w:ascii="Swiss TL" w:hAnsi="Swiss TL"/>
        </w:rPr>
        <w:t xml:space="preserve">Taču jāņem vērā, ka Latvijai iedalītās kvotas sviesta eksportam uz ES valstīm sastāda visai nelielu daļu no piena produktu kopējā apjoma Latvijā. </w:t>
      </w:r>
    </w:p>
    <w:p w14:paraId="37AD49FE" w14:textId="77777777" w:rsidR="00000000" w:rsidRPr="007F57E5" w:rsidRDefault="00000000">
      <w:pPr>
        <w:rPr>
          <w:rFonts w:ascii="Swiss TL" w:hAnsi="Swiss TL"/>
        </w:rPr>
      </w:pPr>
      <w:r w:rsidRPr="007F57E5">
        <w:rPr>
          <w:rFonts w:ascii="Swiss TL" w:hAnsi="Swiss TL"/>
        </w:rPr>
        <w:t xml:space="preserve">Bet divu intervences cenu noteikšana radītu smagas blakus problēmas. Tāpēc šis otrais variants jāuzskata par nereālu. </w:t>
      </w:r>
    </w:p>
    <w:p w14:paraId="0DFC5929" w14:textId="77777777" w:rsidR="00000000" w:rsidRPr="007F57E5" w:rsidRDefault="00000000">
      <w:pPr>
        <w:pStyle w:val="Heading3"/>
        <w:rPr>
          <w:rFonts w:ascii="Swiss TL" w:hAnsi="Swiss TL"/>
          <w:lang w:val="lv-LV"/>
        </w:rPr>
      </w:pPr>
      <w:r w:rsidRPr="007F57E5">
        <w:rPr>
          <w:rFonts w:ascii="Swiss TL" w:hAnsi="Swiss TL"/>
          <w:lang w:val="lv-LV"/>
        </w:rPr>
        <w:t>Sausajam vājpienam</w:t>
      </w:r>
    </w:p>
    <w:p w14:paraId="24F5431A" w14:textId="77777777" w:rsidR="00000000" w:rsidRPr="007F57E5" w:rsidRDefault="00000000">
      <w:pPr>
        <w:rPr>
          <w:rFonts w:ascii="Swiss TL" w:hAnsi="Swiss TL"/>
        </w:rPr>
      </w:pPr>
      <w:r w:rsidRPr="007F57E5">
        <w:rPr>
          <w:rFonts w:ascii="Swiss TL" w:hAnsi="Swiss TL"/>
        </w:rPr>
        <w:t>Pētījumus par iespējamām intervences cenām sausajam vājpienam veicām divos aspektos:</w:t>
      </w:r>
    </w:p>
    <w:p w14:paraId="701C01AD" w14:textId="77777777" w:rsidR="00000000" w:rsidRPr="007F57E5" w:rsidRDefault="00000000">
      <w:pPr>
        <w:numPr>
          <w:ilvl w:val="0"/>
          <w:numId w:val="9"/>
        </w:numPr>
        <w:rPr>
          <w:rFonts w:ascii="Swiss TL" w:hAnsi="Swiss TL"/>
        </w:rPr>
      </w:pPr>
      <w:r w:rsidRPr="007F57E5">
        <w:rPr>
          <w:rFonts w:ascii="Swiss TL" w:hAnsi="Swiss TL"/>
        </w:rPr>
        <w:t>orientējoties uz sausā vājpiena cenu pasaules tirgū;</w:t>
      </w:r>
    </w:p>
    <w:p w14:paraId="7D7943C1" w14:textId="77777777" w:rsidR="00000000" w:rsidRPr="007F57E5" w:rsidRDefault="00000000">
      <w:pPr>
        <w:numPr>
          <w:ilvl w:val="0"/>
          <w:numId w:val="9"/>
        </w:numPr>
        <w:rPr>
          <w:rFonts w:ascii="Swiss TL" w:hAnsi="Swiss TL"/>
        </w:rPr>
      </w:pPr>
      <w:r w:rsidRPr="007F57E5">
        <w:rPr>
          <w:rFonts w:ascii="Swiss TL" w:hAnsi="Swiss TL"/>
        </w:rPr>
        <w:t>orientējoties uz sausā vājpiena cenu ES iekšējā tirgū.</w:t>
      </w:r>
    </w:p>
    <w:p w14:paraId="30293156" w14:textId="77777777" w:rsidR="00000000" w:rsidRPr="007F57E5" w:rsidRDefault="00000000">
      <w:pPr>
        <w:pStyle w:val="Heading4"/>
        <w:rPr>
          <w:rFonts w:ascii="Swiss TL" w:hAnsi="Swiss TL"/>
        </w:rPr>
      </w:pPr>
      <w:r w:rsidRPr="007F57E5">
        <w:rPr>
          <w:rFonts w:ascii="Swiss TL" w:hAnsi="Swiss TL"/>
        </w:rPr>
        <w:lastRenderedPageBreak/>
        <w:t>bāze- sausā vājpiena cenu pasaules tirgū</w:t>
      </w:r>
    </w:p>
    <w:p w14:paraId="37566B36" w14:textId="77777777" w:rsidR="00000000" w:rsidRPr="007F57E5" w:rsidRDefault="00000000">
      <w:pPr>
        <w:ind w:firstLine="0"/>
        <w:rPr>
          <w:rFonts w:ascii="Swiss TL" w:hAnsi="Swiss TL"/>
        </w:rPr>
      </w:pPr>
      <w:r w:rsidRPr="007F57E5">
        <w:rPr>
          <w:rFonts w:ascii="Swiss TL" w:hAnsi="Swiss TL"/>
        </w:rPr>
        <w:t>Aprēķinu rezultāti par sausā vājpiena cenām pasaules tirgus aspektā sakārtoti 10.tabulā.</w:t>
      </w:r>
    </w:p>
    <w:p w14:paraId="095BCE96" w14:textId="77777777" w:rsidR="00000000" w:rsidRPr="007F57E5" w:rsidRDefault="00000000">
      <w:pPr>
        <w:keepNext/>
        <w:keepLines/>
        <w:ind w:firstLine="0"/>
        <w:jc w:val="right"/>
        <w:rPr>
          <w:rFonts w:ascii="Swiss TL" w:hAnsi="Swiss TL"/>
        </w:rPr>
      </w:pPr>
      <w:r w:rsidRPr="007F57E5">
        <w:rPr>
          <w:rFonts w:ascii="Swiss TL" w:hAnsi="Swiss TL"/>
        </w:rPr>
        <w:t>10.tabula</w:t>
      </w:r>
    </w:p>
    <w:p w14:paraId="22110D69" w14:textId="77777777" w:rsidR="00000000" w:rsidRPr="007F57E5" w:rsidRDefault="00000000">
      <w:pPr>
        <w:keepNext/>
        <w:keepLines/>
        <w:ind w:firstLine="0"/>
        <w:jc w:val="center"/>
        <w:rPr>
          <w:rFonts w:ascii="Swiss TL" w:hAnsi="Swiss TL"/>
        </w:rPr>
      </w:pPr>
      <w:r w:rsidRPr="007F57E5">
        <w:rPr>
          <w:rFonts w:ascii="Swiss TL" w:hAnsi="Swiss TL"/>
        </w:rPr>
        <w:t>Sausā vājpiena cenas pasaules tirgus aspektā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46FB6BAA" w14:textId="77777777">
        <w:tblPrEx>
          <w:tblCellMar>
            <w:top w:w="0" w:type="dxa"/>
            <w:bottom w:w="0" w:type="dxa"/>
          </w:tblCellMar>
        </w:tblPrEx>
        <w:tc>
          <w:tcPr>
            <w:tcW w:w="6204" w:type="dxa"/>
          </w:tcPr>
          <w:p w14:paraId="033C4279" w14:textId="77777777" w:rsidR="00000000" w:rsidRPr="007F57E5" w:rsidRDefault="00000000">
            <w:pPr>
              <w:keepNext/>
              <w:keepLines/>
              <w:spacing w:before="0"/>
              <w:ind w:firstLine="0"/>
              <w:rPr>
                <w:sz w:val="22"/>
              </w:rPr>
            </w:pPr>
          </w:p>
        </w:tc>
        <w:tc>
          <w:tcPr>
            <w:tcW w:w="1134" w:type="dxa"/>
          </w:tcPr>
          <w:p w14:paraId="39CEE0D1" w14:textId="77777777" w:rsidR="00000000" w:rsidRPr="007F57E5" w:rsidRDefault="00000000">
            <w:pPr>
              <w:keepNext/>
              <w:keepLines/>
              <w:spacing w:before="0"/>
              <w:ind w:firstLine="0"/>
              <w:jc w:val="center"/>
              <w:rPr>
                <w:sz w:val="22"/>
              </w:rPr>
            </w:pPr>
            <w:r w:rsidRPr="007F57E5">
              <w:rPr>
                <w:rFonts w:ascii="Swiss TL" w:hAnsi="Swiss TL"/>
                <w:sz w:val="22"/>
              </w:rPr>
              <w:t>Ls/t</w:t>
            </w:r>
          </w:p>
        </w:tc>
        <w:tc>
          <w:tcPr>
            <w:tcW w:w="1187" w:type="dxa"/>
          </w:tcPr>
          <w:p w14:paraId="509388FE" w14:textId="77777777" w:rsidR="00000000" w:rsidRPr="007F57E5" w:rsidRDefault="00000000">
            <w:pPr>
              <w:keepNext/>
              <w:keepLines/>
              <w:spacing w:before="0"/>
              <w:ind w:firstLine="0"/>
              <w:jc w:val="center"/>
              <w:rPr>
                <w:sz w:val="22"/>
              </w:rPr>
            </w:pPr>
            <w:r w:rsidRPr="007F57E5">
              <w:rPr>
                <w:rFonts w:ascii="Swiss TL" w:hAnsi="Swiss TL"/>
                <w:sz w:val="22"/>
              </w:rPr>
              <w:t>$/t</w:t>
            </w:r>
          </w:p>
        </w:tc>
      </w:tr>
      <w:tr w:rsidR="00000000" w:rsidRPr="007F57E5" w14:paraId="0FEAE434" w14:textId="77777777">
        <w:tblPrEx>
          <w:tblCellMar>
            <w:top w:w="0" w:type="dxa"/>
            <w:bottom w:w="0" w:type="dxa"/>
          </w:tblCellMar>
        </w:tblPrEx>
        <w:tc>
          <w:tcPr>
            <w:tcW w:w="6204" w:type="dxa"/>
          </w:tcPr>
          <w:p w14:paraId="365E281C" w14:textId="77777777" w:rsidR="00000000" w:rsidRPr="007F57E5" w:rsidRDefault="00000000">
            <w:pPr>
              <w:keepNext/>
              <w:keepLines/>
              <w:spacing w:before="0"/>
              <w:ind w:firstLine="0"/>
              <w:rPr>
                <w:sz w:val="22"/>
              </w:rPr>
            </w:pPr>
            <w:r w:rsidRPr="007F57E5">
              <w:rPr>
                <w:rFonts w:ascii="Swiss TL" w:hAnsi="Swiss TL"/>
                <w:sz w:val="22"/>
              </w:rPr>
              <w:t>1995.g. sausā vājpiena vidējā ražotāja cena</w:t>
            </w:r>
          </w:p>
        </w:tc>
        <w:tc>
          <w:tcPr>
            <w:tcW w:w="1134" w:type="dxa"/>
          </w:tcPr>
          <w:p w14:paraId="55357B5C" w14:textId="77777777" w:rsidR="00000000" w:rsidRPr="007F57E5" w:rsidRDefault="00000000">
            <w:pPr>
              <w:keepNext/>
              <w:keepLines/>
              <w:spacing w:before="0"/>
              <w:ind w:firstLine="0"/>
              <w:jc w:val="center"/>
              <w:rPr>
                <w:sz w:val="22"/>
              </w:rPr>
            </w:pPr>
            <w:r w:rsidRPr="007F57E5">
              <w:rPr>
                <w:rFonts w:ascii="Swiss TL" w:hAnsi="Swiss TL"/>
                <w:sz w:val="22"/>
              </w:rPr>
              <w:t>950</w:t>
            </w:r>
          </w:p>
        </w:tc>
        <w:tc>
          <w:tcPr>
            <w:tcW w:w="1187" w:type="dxa"/>
          </w:tcPr>
          <w:p w14:paraId="7FCA534E" w14:textId="77777777" w:rsidR="00000000" w:rsidRPr="007F57E5" w:rsidRDefault="00000000">
            <w:pPr>
              <w:keepNext/>
              <w:keepLines/>
              <w:spacing w:before="0"/>
              <w:ind w:firstLine="0"/>
              <w:jc w:val="center"/>
              <w:rPr>
                <w:sz w:val="22"/>
              </w:rPr>
            </w:pPr>
          </w:p>
        </w:tc>
      </w:tr>
      <w:tr w:rsidR="00000000" w:rsidRPr="007F57E5" w14:paraId="2234F9B9" w14:textId="77777777">
        <w:tblPrEx>
          <w:tblCellMar>
            <w:top w:w="0" w:type="dxa"/>
            <w:bottom w:w="0" w:type="dxa"/>
          </w:tblCellMar>
        </w:tblPrEx>
        <w:tc>
          <w:tcPr>
            <w:tcW w:w="6204" w:type="dxa"/>
          </w:tcPr>
          <w:p w14:paraId="414164F3" w14:textId="77777777" w:rsidR="00000000" w:rsidRPr="007F57E5" w:rsidRDefault="00000000">
            <w:pPr>
              <w:keepNext/>
              <w:keepLines/>
              <w:spacing w:before="0"/>
              <w:ind w:firstLine="0"/>
              <w:rPr>
                <w:sz w:val="22"/>
              </w:rPr>
            </w:pPr>
          </w:p>
        </w:tc>
        <w:tc>
          <w:tcPr>
            <w:tcW w:w="1134" w:type="dxa"/>
          </w:tcPr>
          <w:p w14:paraId="04CA91C0" w14:textId="77777777" w:rsidR="00000000" w:rsidRPr="007F57E5" w:rsidRDefault="00000000">
            <w:pPr>
              <w:keepNext/>
              <w:keepLines/>
              <w:spacing w:before="0"/>
              <w:ind w:firstLine="0"/>
              <w:jc w:val="center"/>
              <w:rPr>
                <w:sz w:val="22"/>
              </w:rPr>
            </w:pPr>
          </w:p>
        </w:tc>
        <w:tc>
          <w:tcPr>
            <w:tcW w:w="1187" w:type="dxa"/>
          </w:tcPr>
          <w:p w14:paraId="6A463390" w14:textId="77777777" w:rsidR="00000000" w:rsidRPr="007F57E5" w:rsidRDefault="00000000">
            <w:pPr>
              <w:keepNext/>
              <w:keepLines/>
              <w:spacing w:before="0"/>
              <w:ind w:firstLine="0"/>
              <w:jc w:val="center"/>
              <w:rPr>
                <w:sz w:val="22"/>
              </w:rPr>
            </w:pPr>
          </w:p>
        </w:tc>
      </w:tr>
      <w:tr w:rsidR="00000000" w:rsidRPr="007F57E5" w14:paraId="50E6760C" w14:textId="77777777">
        <w:tblPrEx>
          <w:tblCellMar>
            <w:top w:w="0" w:type="dxa"/>
            <w:bottom w:w="0" w:type="dxa"/>
          </w:tblCellMar>
        </w:tblPrEx>
        <w:tc>
          <w:tcPr>
            <w:tcW w:w="6204" w:type="dxa"/>
          </w:tcPr>
          <w:p w14:paraId="655D02F3" w14:textId="77777777" w:rsidR="00000000" w:rsidRPr="007F57E5" w:rsidRDefault="00000000">
            <w:pPr>
              <w:keepNext/>
              <w:keepLines/>
              <w:spacing w:before="0"/>
              <w:ind w:firstLine="0"/>
              <w:rPr>
                <w:sz w:val="22"/>
              </w:rPr>
            </w:pPr>
            <w:r w:rsidRPr="007F57E5">
              <w:rPr>
                <w:rFonts w:ascii="Swiss TL" w:hAnsi="Swiss TL"/>
                <w:sz w:val="22"/>
              </w:rPr>
              <w:t>1996.g. sausā vājpiena pasaules tirgus cena</w:t>
            </w:r>
          </w:p>
        </w:tc>
        <w:tc>
          <w:tcPr>
            <w:tcW w:w="1134" w:type="dxa"/>
          </w:tcPr>
          <w:p w14:paraId="3C470ED3" w14:textId="77777777" w:rsidR="00000000" w:rsidRPr="007F57E5" w:rsidRDefault="00000000">
            <w:pPr>
              <w:keepNext/>
              <w:keepLines/>
              <w:spacing w:before="0"/>
              <w:ind w:firstLine="0"/>
              <w:jc w:val="center"/>
              <w:rPr>
                <w:sz w:val="22"/>
              </w:rPr>
            </w:pPr>
            <w:r w:rsidRPr="007F57E5">
              <w:rPr>
                <w:rFonts w:ascii="Swiss TL" w:hAnsi="Swiss TL"/>
                <w:sz w:val="22"/>
              </w:rPr>
              <w:t>1092</w:t>
            </w:r>
          </w:p>
        </w:tc>
        <w:tc>
          <w:tcPr>
            <w:tcW w:w="1187" w:type="dxa"/>
          </w:tcPr>
          <w:p w14:paraId="0D1099BC" w14:textId="77777777" w:rsidR="00000000" w:rsidRPr="007F57E5" w:rsidRDefault="00000000">
            <w:pPr>
              <w:keepNext/>
              <w:keepLines/>
              <w:spacing w:before="0"/>
              <w:ind w:firstLine="0"/>
              <w:jc w:val="center"/>
              <w:rPr>
                <w:sz w:val="22"/>
              </w:rPr>
            </w:pPr>
            <w:r w:rsidRPr="007F57E5">
              <w:rPr>
                <w:rFonts w:ascii="Swiss TL" w:hAnsi="Swiss TL"/>
                <w:sz w:val="22"/>
              </w:rPr>
              <w:t>2060</w:t>
            </w:r>
          </w:p>
        </w:tc>
      </w:tr>
      <w:tr w:rsidR="00000000" w:rsidRPr="007F57E5" w14:paraId="61E39B9E" w14:textId="77777777">
        <w:tblPrEx>
          <w:tblCellMar>
            <w:top w:w="0" w:type="dxa"/>
            <w:bottom w:w="0" w:type="dxa"/>
          </w:tblCellMar>
        </w:tblPrEx>
        <w:tc>
          <w:tcPr>
            <w:tcW w:w="6204" w:type="dxa"/>
          </w:tcPr>
          <w:p w14:paraId="344B7F67" w14:textId="77777777" w:rsidR="00000000" w:rsidRPr="007F57E5" w:rsidRDefault="00000000">
            <w:pPr>
              <w:keepNext/>
              <w:keepLines/>
              <w:spacing w:before="0"/>
              <w:ind w:firstLine="0"/>
              <w:rPr>
                <w:sz w:val="22"/>
              </w:rPr>
            </w:pPr>
            <w:r w:rsidRPr="007F57E5">
              <w:rPr>
                <w:rFonts w:ascii="Swiss TL" w:hAnsi="Swiss TL"/>
                <w:sz w:val="22"/>
              </w:rPr>
              <w:t>1997.g. prognozētā sausā vājpiena pasaules tirgus cena</w:t>
            </w:r>
          </w:p>
        </w:tc>
        <w:tc>
          <w:tcPr>
            <w:tcW w:w="1134" w:type="dxa"/>
          </w:tcPr>
          <w:p w14:paraId="4F63727A" w14:textId="77777777" w:rsidR="00000000" w:rsidRPr="007F57E5" w:rsidRDefault="00000000">
            <w:pPr>
              <w:keepNext/>
              <w:keepLines/>
              <w:spacing w:before="0"/>
              <w:ind w:firstLine="0"/>
              <w:jc w:val="center"/>
              <w:rPr>
                <w:sz w:val="22"/>
              </w:rPr>
            </w:pPr>
            <w:r w:rsidRPr="007F57E5">
              <w:rPr>
                <w:rFonts w:ascii="Swiss TL" w:hAnsi="Swiss TL"/>
                <w:sz w:val="22"/>
              </w:rPr>
              <w:t>1107</w:t>
            </w:r>
          </w:p>
        </w:tc>
        <w:tc>
          <w:tcPr>
            <w:tcW w:w="1187" w:type="dxa"/>
          </w:tcPr>
          <w:p w14:paraId="352B86EA" w14:textId="77777777" w:rsidR="00000000" w:rsidRPr="007F57E5" w:rsidRDefault="00000000">
            <w:pPr>
              <w:keepNext/>
              <w:keepLines/>
              <w:spacing w:before="0"/>
              <w:ind w:firstLine="0"/>
              <w:jc w:val="center"/>
              <w:rPr>
                <w:sz w:val="22"/>
              </w:rPr>
            </w:pPr>
            <w:r w:rsidRPr="007F57E5">
              <w:rPr>
                <w:rFonts w:ascii="Swiss TL" w:hAnsi="Swiss TL"/>
                <w:sz w:val="22"/>
              </w:rPr>
              <w:t>2089</w:t>
            </w:r>
          </w:p>
        </w:tc>
      </w:tr>
      <w:tr w:rsidR="00000000" w:rsidRPr="007F57E5" w14:paraId="72884753" w14:textId="77777777">
        <w:tblPrEx>
          <w:tblCellMar>
            <w:top w:w="0" w:type="dxa"/>
            <w:bottom w:w="0" w:type="dxa"/>
          </w:tblCellMar>
        </w:tblPrEx>
        <w:tc>
          <w:tcPr>
            <w:tcW w:w="6204" w:type="dxa"/>
          </w:tcPr>
          <w:p w14:paraId="73D5E9B7" w14:textId="77777777" w:rsidR="00000000" w:rsidRPr="007F57E5" w:rsidRDefault="00000000">
            <w:pPr>
              <w:keepNext/>
              <w:keepLines/>
              <w:spacing w:before="0"/>
              <w:ind w:firstLine="0"/>
              <w:rPr>
                <w:sz w:val="22"/>
              </w:rPr>
            </w:pPr>
            <w:r w:rsidRPr="007F57E5">
              <w:rPr>
                <w:rFonts w:ascii="Swiss TL" w:hAnsi="Swiss TL"/>
                <w:sz w:val="22"/>
              </w:rPr>
              <w:t>Glabāšanas vidējās izmaksas</w:t>
            </w:r>
          </w:p>
        </w:tc>
        <w:tc>
          <w:tcPr>
            <w:tcW w:w="1134" w:type="dxa"/>
          </w:tcPr>
          <w:p w14:paraId="70741234" w14:textId="77777777" w:rsidR="00000000" w:rsidRPr="007F57E5" w:rsidRDefault="00000000">
            <w:pPr>
              <w:keepNext/>
              <w:keepLines/>
              <w:spacing w:before="0"/>
              <w:ind w:firstLine="0"/>
              <w:jc w:val="center"/>
              <w:rPr>
                <w:sz w:val="22"/>
              </w:rPr>
            </w:pPr>
            <w:r w:rsidRPr="007F57E5">
              <w:rPr>
                <w:rFonts w:ascii="Swiss TL" w:hAnsi="Swiss TL"/>
                <w:sz w:val="22"/>
              </w:rPr>
              <w:t>10</w:t>
            </w:r>
          </w:p>
        </w:tc>
        <w:tc>
          <w:tcPr>
            <w:tcW w:w="1187" w:type="dxa"/>
          </w:tcPr>
          <w:p w14:paraId="2FEB577E" w14:textId="77777777" w:rsidR="00000000" w:rsidRPr="007F57E5" w:rsidRDefault="00000000">
            <w:pPr>
              <w:keepNext/>
              <w:keepLines/>
              <w:spacing w:before="0"/>
              <w:ind w:firstLine="0"/>
              <w:jc w:val="center"/>
              <w:rPr>
                <w:sz w:val="22"/>
              </w:rPr>
            </w:pPr>
          </w:p>
        </w:tc>
      </w:tr>
      <w:tr w:rsidR="00000000" w:rsidRPr="007F57E5" w14:paraId="6B004440" w14:textId="77777777">
        <w:tblPrEx>
          <w:tblCellMar>
            <w:top w:w="0" w:type="dxa"/>
            <w:bottom w:w="0" w:type="dxa"/>
          </w:tblCellMar>
        </w:tblPrEx>
        <w:tc>
          <w:tcPr>
            <w:tcW w:w="6204" w:type="dxa"/>
            <w:tcBorders>
              <w:bottom w:val="nil"/>
            </w:tcBorders>
          </w:tcPr>
          <w:p w14:paraId="71253116" w14:textId="77777777" w:rsidR="00000000" w:rsidRPr="007F57E5" w:rsidRDefault="00000000">
            <w:pPr>
              <w:keepNext/>
              <w:keepLines/>
              <w:spacing w:before="0"/>
              <w:ind w:firstLine="0"/>
              <w:rPr>
                <w:sz w:val="22"/>
              </w:rPr>
            </w:pPr>
            <w:r w:rsidRPr="007F57E5">
              <w:rPr>
                <w:rFonts w:ascii="Swiss TL" w:hAnsi="Swiss TL"/>
                <w:sz w:val="22"/>
              </w:rPr>
              <w:t>Transporta vidējās izmaksas</w:t>
            </w:r>
          </w:p>
        </w:tc>
        <w:tc>
          <w:tcPr>
            <w:tcW w:w="1134" w:type="dxa"/>
            <w:tcBorders>
              <w:bottom w:val="nil"/>
            </w:tcBorders>
          </w:tcPr>
          <w:p w14:paraId="3AD91599" w14:textId="77777777" w:rsidR="00000000" w:rsidRPr="007F57E5" w:rsidRDefault="00000000">
            <w:pPr>
              <w:keepNext/>
              <w:keepLines/>
              <w:spacing w:before="0"/>
              <w:ind w:firstLine="0"/>
              <w:jc w:val="center"/>
              <w:rPr>
                <w:sz w:val="22"/>
              </w:rPr>
            </w:pPr>
            <w:r w:rsidRPr="007F57E5">
              <w:rPr>
                <w:rFonts w:ascii="Swiss TL" w:hAnsi="Swiss TL"/>
                <w:sz w:val="22"/>
              </w:rPr>
              <w:t>5</w:t>
            </w:r>
          </w:p>
        </w:tc>
        <w:tc>
          <w:tcPr>
            <w:tcW w:w="1187" w:type="dxa"/>
            <w:tcBorders>
              <w:bottom w:val="nil"/>
            </w:tcBorders>
          </w:tcPr>
          <w:p w14:paraId="351E6B1F" w14:textId="77777777" w:rsidR="00000000" w:rsidRPr="007F57E5" w:rsidRDefault="00000000">
            <w:pPr>
              <w:keepNext/>
              <w:keepLines/>
              <w:spacing w:before="0"/>
              <w:ind w:firstLine="0"/>
              <w:jc w:val="center"/>
              <w:rPr>
                <w:sz w:val="22"/>
              </w:rPr>
            </w:pPr>
          </w:p>
        </w:tc>
      </w:tr>
      <w:tr w:rsidR="00000000" w:rsidRPr="007F57E5" w14:paraId="6141C383" w14:textId="77777777">
        <w:tblPrEx>
          <w:tblCellMar>
            <w:top w:w="0" w:type="dxa"/>
            <w:bottom w:w="0" w:type="dxa"/>
          </w:tblCellMar>
        </w:tblPrEx>
        <w:tc>
          <w:tcPr>
            <w:tcW w:w="6204" w:type="dxa"/>
          </w:tcPr>
          <w:p w14:paraId="044729BD" w14:textId="77777777" w:rsidR="00000000" w:rsidRPr="007F57E5" w:rsidRDefault="00000000">
            <w:pPr>
              <w:keepNext/>
              <w:keepLines/>
              <w:spacing w:before="0"/>
              <w:ind w:firstLine="0"/>
              <w:rPr>
                <w:sz w:val="22"/>
              </w:rPr>
            </w:pPr>
          </w:p>
        </w:tc>
        <w:tc>
          <w:tcPr>
            <w:tcW w:w="1134" w:type="dxa"/>
          </w:tcPr>
          <w:p w14:paraId="3918ED16" w14:textId="77777777" w:rsidR="00000000" w:rsidRPr="007F57E5" w:rsidRDefault="00000000">
            <w:pPr>
              <w:keepNext/>
              <w:keepLines/>
              <w:spacing w:before="0"/>
              <w:ind w:firstLine="0"/>
              <w:jc w:val="center"/>
              <w:rPr>
                <w:b/>
                <w:sz w:val="22"/>
              </w:rPr>
            </w:pPr>
          </w:p>
        </w:tc>
        <w:tc>
          <w:tcPr>
            <w:tcW w:w="1187" w:type="dxa"/>
          </w:tcPr>
          <w:p w14:paraId="0C4C2C07" w14:textId="77777777" w:rsidR="00000000" w:rsidRPr="007F57E5" w:rsidRDefault="00000000">
            <w:pPr>
              <w:keepNext/>
              <w:keepLines/>
              <w:spacing w:before="0"/>
              <w:ind w:firstLine="0"/>
              <w:jc w:val="center"/>
              <w:rPr>
                <w:b/>
                <w:sz w:val="22"/>
              </w:rPr>
            </w:pPr>
          </w:p>
        </w:tc>
      </w:tr>
      <w:tr w:rsidR="00000000" w:rsidRPr="007F57E5" w14:paraId="0B98F2AF" w14:textId="77777777">
        <w:tblPrEx>
          <w:tblCellMar>
            <w:top w:w="0" w:type="dxa"/>
            <w:bottom w:w="0" w:type="dxa"/>
          </w:tblCellMar>
        </w:tblPrEx>
        <w:tc>
          <w:tcPr>
            <w:tcW w:w="6204" w:type="dxa"/>
            <w:shd w:val="pct20" w:color="auto" w:fill="auto"/>
          </w:tcPr>
          <w:p w14:paraId="32F6508F" w14:textId="77777777" w:rsidR="00000000" w:rsidRPr="007F57E5" w:rsidRDefault="00000000">
            <w:pPr>
              <w:spacing w:before="0"/>
              <w:ind w:firstLine="0"/>
              <w:rPr>
                <w:b/>
                <w:sz w:val="22"/>
              </w:rPr>
            </w:pPr>
            <w:r w:rsidRPr="007F57E5">
              <w:rPr>
                <w:rFonts w:ascii="Swiss TL" w:hAnsi="Swiss TL"/>
                <w:b/>
                <w:sz w:val="22"/>
              </w:rPr>
              <w:t>1997.g. sausā vājpiena intervences cena</w:t>
            </w:r>
          </w:p>
        </w:tc>
        <w:tc>
          <w:tcPr>
            <w:tcW w:w="1134" w:type="dxa"/>
            <w:shd w:val="pct20" w:color="auto" w:fill="auto"/>
          </w:tcPr>
          <w:p w14:paraId="2E7D3ADE" w14:textId="77777777" w:rsidR="00000000" w:rsidRPr="007F57E5" w:rsidRDefault="00000000">
            <w:pPr>
              <w:spacing w:before="0"/>
              <w:ind w:firstLine="0"/>
              <w:jc w:val="center"/>
              <w:rPr>
                <w:b/>
                <w:sz w:val="22"/>
              </w:rPr>
            </w:pPr>
            <w:r w:rsidRPr="007F57E5">
              <w:rPr>
                <w:rFonts w:ascii="Swiss TL" w:hAnsi="Swiss TL"/>
                <w:b/>
                <w:sz w:val="22"/>
              </w:rPr>
              <w:t>1092</w:t>
            </w:r>
          </w:p>
        </w:tc>
        <w:tc>
          <w:tcPr>
            <w:tcW w:w="1187" w:type="dxa"/>
            <w:shd w:val="pct20" w:color="auto" w:fill="auto"/>
          </w:tcPr>
          <w:p w14:paraId="154823FA" w14:textId="77777777" w:rsidR="00000000" w:rsidRPr="007F57E5" w:rsidRDefault="00000000">
            <w:pPr>
              <w:spacing w:before="0"/>
              <w:ind w:firstLine="0"/>
              <w:jc w:val="center"/>
              <w:rPr>
                <w:rFonts w:ascii="Swiss TL" w:hAnsi="Swiss TL"/>
                <w:b/>
                <w:sz w:val="22"/>
              </w:rPr>
            </w:pPr>
            <w:r w:rsidRPr="007F57E5">
              <w:rPr>
                <w:rFonts w:ascii="Swiss TL" w:hAnsi="Swiss TL"/>
                <w:b/>
                <w:sz w:val="22"/>
              </w:rPr>
              <w:t xml:space="preserve">2061 </w:t>
            </w:r>
          </w:p>
        </w:tc>
      </w:tr>
    </w:tbl>
    <w:p w14:paraId="05A2D448" w14:textId="77777777" w:rsidR="00000000" w:rsidRPr="007F57E5" w:rsidRDefault="00000000">
      <w:pPr>
        <w:ind w:firstLine="0"/>
        <w:rPr>
          <w:rFonts w:ascii="Swiss TL" w:hAnsi="Swiss TL"/>
        </w:rPr>
      </w:pPr>
      <w:r w:rsidRPr="007F57E5">
        <w:rPr>
          <w:rFonts w:ascii="Swiss TL" w:hAnsi="Swiss TL"/>
        </w:rPr>
        <w:t>Sausā vājpiena pasaules cenas ir nedaudz (par 100-150 $/t) zemākas par sausā pilnpiena cenām. Ziemeļeiropas biržās šīs produkcijas 1996.g. cena ir 2060 $/t. 1997.g. sausā vājpiena, tāpat kā visas piena produkcijas, cena pēc prognozēm nedaudz paaugstināsies un sasniegs 2089 $/t.</w:t>
      </w:r>
    </w:p>
    <w:p w14:paraId="52B6842E" w14:textId="77777777" w:rsidR="00000000" w:rsidRPr="007F57E5" w:rsidRDefault="00000000">
      <w:pPr>
        <w:ind w:firstLine="0"/>
        <w:rPr>
          <w:rFonts w:ascii="Swiss TL" w:hAnsi="Swiss TL"/>
        </w:rPr>
      </w:pPr>
      <w:r w:rsidRPr="007F57E5">
        <w:rPr>
          <w:rFonts w:ascii="Swiss TL" w:hAnsi="Swiss TL"/>
        </w:rPr>
        <w:tab/>
        <w:t xml:space="preserve">Glabāšanas un transporta izmaksas sakrīt ar sausā pilnpiena kopējām glabāšanas un transporta izmaksām un sastāda 15 Ls/t. Vēl apmēram 20 Ls/t jārezervē muitas operācijām un neparedzētiem izdevumiem. </w:t>
      </w:r>
    </w:p>
    <w:p w14:paraId="3EF9B120" w14:textId="77777777" w:rsidR="00000000" w:rsidRPr="007F57E5" w:rsidRDefault="00000000">
      <w:pPr>
        <w:ind w:firstLine="0"/>
        <w:rPr>
          <w:rFonts w:ascii="Swiss TL" w:hAnsi="Swiss TL"/>
        </w:rPr>
      </w:pPr>
      <w:r w:rsidRPr="007F57E5">
        <w:rPr>
          <w:rFonts w:ascii="Swiss TL" w:hAnsi="Swiss TL"/>
        </w:rPr>
        <w:tab/>
        <w:t>Projektētā iespējamā intervences cena tad var sasniegt 1070 Ls/t, kas par 12</w:t>
      </w:r>
      <w:r w:rsidRPr="007F57E5">
        <w:rPr>
          <w:rFonts w:ascii="Swiss TL" w:hAnsi="Swiss TL"/>
        </w:rPr>
        <w:noBreakHyphen/>
        <w:t>13% pārsniegtu 1995.g. sausā vājpiena vidējo realizācijas cenu iekšējā tirgū.</w:t>
      </w:r>
    </w:p>
    <w:p w14:paraId="0C0CFF5B" w14:textId="77777777" w:rsidR="00000000" w:rsidRPr="007F57E5" w:rsidRDefault="00000000">
      <w:pPr>
        <w:pStyle w:val="Heading4"/>
        <w:rPr>
          <w:rFonts w:ascii="Swiss TL" w:hAnsi="Swiss TL"/>
        </w:rPr>
      </w:pPr>
      <w:r w:rsidRPr="007F57E5">
        <w:rPr>
          <w:rFonts w:ascii="Swiss TL" w:hAnsi="Swiss TL"/>
        </w:rPr>
        <w:t>bāze- sausā vājpiena cena ES iekšējā tirgū, muitas tarifu kvotas ietvaros</w:t>
      </w:r>
    </w:p>
    <w:p w14:paraId="69ACFAA8" w14:textId="77777777" w:rsidR="00000000" w:rsidRPr="007F57E5" w:rsidRDefault="00000000">
      <w:pPr>
        <w:ind w:firstLine="0"/>
        <w:rPr>
          <w:rFonts w:ascii="Swiss TL" w:hAnsi="Swiss TL"/>
        </w:rPr>
      </w:pPr>
      <w:r w:rsidRPr="007F57E5">
        <w:rPr>
          <w:rFonts w:ascii="Swiss TL" w:hAnsi="Swiss TL"/>
        </w:rPr>
        <w:tab/>
        <w:t>Latvijas piensaimnieki zināmu sausā vājpiena daudzumu var pārdot ES valstīs pēc tās iekšējā tirgus cenām iedalītās kvotas robežās.</w:t>
      </w:r>
    </w:p>
    <w:p w14:paraId="2C18EC81" w14:textId="77777777" w:rsidR="00000000" w:rsidRPr="007F57E5" w:rsidRDefault="00000000">
      <w:pPr>
        <w:ind w:firstLine="0"/>
        <w:rPr>
          <w:rFonts w:ascii="Swiss TL" w:hAnsi="Swiss TL"/>
        </w:rPr>
      </w:pPr>
      <w:r w:rsidRPr="007F57E5">
        <w:rPr>
          <w:rFonts w:ascii="Swiss TL" w:hAnsi="Swiss TL"/>
        </w:rPr>
        <w:tab/>
        <w:t>Pētījumu rezultāti par sausā vājpiena cenām ES tirgus aspektā sakārtoti 11.tabulā.</w:t>
      </w:r>
    </w:p>
    <w:p w14:paraId="5335D2CD" w14:textId="77777777" w:rsidR="00000000" w:rsidRPr="007F57E5" w:rsidRDefault="00000000">
      <w:pPr>
        <w:ind w:firstLine="0"/>
        <w:rPr>
          <w:rFonts w:ascii="Swiss TL" w:hAnsi="Swiss TL"/>
        </w:rPr>
      </w:pPr>
      <w:r w:rsidRPr="007F57E5">
        <w:rPr>
          <w:rFonts w:ascii="Swiss TL" w:hAnsi="Swiss TL"/>
        </w:rPr>
        <w:tab/>
        <w:t>Sausā vājpiena iekšējā tirgus cena Eiropas Savienībā 1996.g. ir 1480 Ls/t, bet nākamajam gadam tā prognozēta 1500 Ls/t apjomā.</w:t>
      </w:r>
    </w:p>
    <w:p w14:paraId="52E4D651" w14:textId="77777777" w:rsidR="00000000" w:rsidRPr="007F57E5" w:rsidRDefault="00000000">
      <w:pPr>
        <w:ind w:firstLine="0"/>
        <w:jc w:val="right"/>
        <w:rPr>
          <w:rFonts w:ascii="Swiss TL" w:hAnsi="Swiss TL"/>
        </w:rPr>
      </w:pPr>
      <w:r w:rsidRPr="007F57E5">
        <w:rPr>
          <w:rFonts w:ascii="Swiss TL" w:hAnsi="Swiss TL"/>
        </w:rPr>
        <w:t>11.tabula</w:t>
      </w:r>
    </w:p>
    <w:p w14:paraId="2FFEC515" w14:textId="77777777" w:rsidR="00000000" w:rsidRPr="007F57E5" w:rsidRDefault="00000000">
      <w:pPr>
        <w:ind w:firstLine="0"/>
        <w:jc w:val="center"/>
        <w:rPr>
          <w:rFonts w:ascii="Swiss TL" w:hAnsi="Swiss TL"/>
        </w:rPr>
      </w:pPr>
      <w:r w:rsidRPr="007F57E5">
        <w:rPr>
          <w:rFonts w:ascii="Swiss TL" w:hAnsi="Swiss TL"/>
        </w:rPr>
        <w:t>Sausā vājpiena cenas ES tirgus aspektā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1B71C28E" w14:textId="77777777">
        <w:tblPrEx>
          <w:tblCellMar>
            <w:top w:w="0" w:type="dxa"/>
            <w:bottom w:w="0" w:type="dxa"/>
          </w:tblCellMar>
        </w:tblPrEx>
        <w:tc>
          <w:tcPr>
            <w:tcW w:w="6204" w:type="dxa"/>
          </w:tcPr>
          <w:p w14:paraId="5BDB806F" w14:textId="77777777" w:rsidR="00000000" w:rsidRPr="007F57E5" w:rsidRDefault="00000000">
            <w:pPr>
              <w:spacing w:before="0"/>
              <w:ind w:firstLine="0"/>
              <w:rPr>
                <w:sz w:val="22"/>
              </w:rPr>
            </w:pPr>
          </w:p>
        </w:tc>
        <w:tc>
          <w:tcPr>
            <w:tcW w:w="1134" w:type="dxa"/>
          </w:tcPr>
          <w:p w14:paraId="0EDAF8F2" w14:textId="77777777" w:rsidR="00000000" w:rsidRPr="007F57E5" w:rsidRDefault="00000000">
            <w:pPr>
              <w:spacing w:before="0"/>
              <w:ind w:firstLine="0"/>
              <w:jc w:val="center"/>
              <w:rPr>
                <w:sz w:val="22"/>
              </w:rPr>
            </w:pPr>
            <w:r w:rsidRPr="007F57E5">
              <w:rPr>
                <w:rFonts w:ascii="Swiss TL" w:hAnsi="Swiss TL"/>
                <w:sz w:val="22"/>
              </w:rPr>
              <w:t>Ls/t</w:t>
            </w:r>
          </w:p>
        </w:tc>
        <w:tc>
          <w:tcPr>
            <w:tcW w:w="1187" w:type="dxa"/>
          </w:tcPr>
          <w:p w14:paraId="018D0E7F"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78A76FDB" w14:textId="77777777">
        <w:tblPrEx>
          <w:tblCellMar>
            <w:top w:w="0" w:type="dxa"/>
            <w:bottom w:w="0" w:type="dxa"/>
          </w:tblCellMar>
        </w:tblPrEx>
        <w:tc>
          <w:tcPr>
            <w:tcW w:w="6204" w:type="dxa"/>
          </w:tcPr>
          <w:p w14:paraId="76417FB3" w14:textId="77777777" w:rsidR="00000000" w:rsidRPr="007F57E5" w:rsidRDefault="00000000">
            <w:pPr>
              <w:spacing w:before="0"/>
              <w:ind w:firstLine="0"/>
              <w:rPr>
                <w:sz w:val="22"/>
              </w:rPr>
            </w:pPr>
            <w:r w:rsidRPr="007F57E5">
              <w:rPr>
                <w:rFonts w:ascii="Swiss TL" w:hAnsi="Swiss TL"/>
                <w:sz w:val="22"/>
              </w:rPr>
              <w:t>1995.g. sausā vājpiena vidējā ražotāja cena</w:t>
            </w:r>
          </w:p>
        </w:tc>
        <w:tc>
          <w:tcPr>
            <w:tcW w:w="1134" w:type="dxa"/>
          </w:tcPr>
          <w:p w14:paraId="49CCF19F" w14:textId="77777777" w:rsidR="00000000" w:rsidRPr="007F57E5" w:rsidRDefault="00000000">
            <w:pPr>
              <w:spacing w:before="0"/>
              <w:ind w:right="98" w:firstLine="0"/>
              <w:jc w:val="right"/>
              <w:rPr>
                <w:sz w:val="22"/>
              </w:rPr>
            </w:pPr>
            <w:r w:rsidRPr="007F57E5">
              <w:rPr>
                <w:rFonts w:ascii="Swiss TL" w:hAnsi="Swiss TL"/>
                <w:sz w:val="22"/>
              </w:rPr>
              <w:t>950</w:t>
            </w:r>
          </w:p>
        </w:tc>
        <w:tc>
          <w:tcPr>
            <w:tcW w:w="1187" w:type="dxa"/>
          </w:tcPr>
          <w:p w14:paraId="565E3F18" w14:textId="77777777" w:rsidR="00000000" w:rsidRPr="007F57E5" w:rsidRDefault="00000000">
            <w:pPr>
              <w:spacing w:before="0"/>
              <w:ind w:right="119" w:firstLine="0"/>
              <w:jc w:val="right"/>
              <w:rPr>
                <w:sz w:val="22"/>
              </w:rPr>
            </w:pPr>
          </w:p>
        </w:tc>
      </w:tr>
      <w:tr w:rsidR="00000000" w:rsidRPr="007F57E5" w14:paraId="5A8B65DA" w14:textId="77777777">
        <w:tblPrEx>
          <w:tblCellMar>
            <w:top w:w="0" w:type="dxa"/>
            <w:bottom w:w="0" w:type="dxa"/>
          </w:tblCellMar>
        </w:tblPrEx>
        <w:tc>
          <w:tcPr>
            <w:tcW w:w="6204" w:type="dxa"/>
          </w:tcPr>
          <w:p w14:paraId="4A7B133A" w14:textId="77777777" w:rsidR="00000000" w:rsidRPr="007F57E5" w:rsidRDefault="00000000">
            <w:pPr>
              <w:spacing w:before="0"/>
              <w:ind w:firstLine="0"/>
              <w:rPr>
                <w:sz w:val="22"/>
              </w:rPr>
            </w:pPr>
          </w:p>
        </w:tc>
        <w:tc>
          <w:tcPr>
            <w:tcW w:w="1134" w:type="dxa"/>
          </w:tcPr>
          <w:p w14:paraId="6E9D7CD9" w14:textId="77777777" w:rsidR="00000000" w:rsidRPr="007F57E5" w:rsidRDefault="00000000">
            <w:pPr>
              <w:spacing w:before="0"/>
              <w:ind w:right="98" w:firstLine="0"/>
              <w:jc w:val="right"/>
              <w:rPr>
                <w:sz w:val="22"/>
              </w:rPr>
            </w:pPr>
          </w:p>
        </w:tc>
        <w:tc>
          <w:tcPr>
            <w:tcW w:w="1187" w:type="dxa"/>
          </w:tcPr>
          <w:p w14:paraId="2ACB7670" w14:textId="77777777" w:rsidR="00000000" w:rsidRPr="007F57E5" w:rsidRDefault="00000000">
            <w:pPr>
              <w:spacing w:before="0"/>
              <w:ind w:right="119" w:firstLine="0"/>
              <w:jc w:val="right"/>
              <w:rPr>
                <w:sz w:val="22"/>
              </w:rPr>
            </w:pPr>
          </w:p>
        </w:tc>
      </w:tr>
      <w:tr w:rsidR="00000000" w:rsidRPr="007F57E5" w14:paraId="71A30E8C" w14:textId="77777777">
        <w:tblPrEx>
          <w:tblCellMar>
            <w:top w:w="0" w:type="dxa"/>
            <w:bottom w:w="0" w:type="dxa"/>
          </w:tblCellMar>
        </w:tblPrEx>
        <w:tc>
          <w:tcPr>
            <w:tcW w:w="6204" w:type="dxa"/>
          </w:tcPr>
          <w:p w14:paraId="30CF3AC2" w14:textId="77777777" w:rsidR="00000000" w:rsidRPr="007F57E5" w:rsidRDefault="00000000">
            <w:pPr>
              <w:spacing w:before="0"/>
              <w:ind w:firstLine="0"/>
              <w:rPr>
                <w:sz w:val="22"/>
              </w:rPr>
            </w:pPr>
            <w:r w:rsidRPr="007F57E5">
              <w:rPr>
                <w:rFonts w:ascii="Swiss TL" w:hAnsi="Swiss TL"/>
                <w:sz w:val="22"/>
              </w:rPr>
              <w:t>1996.g. ES sausā vājpiena iekšējā tirgus cena</w:t>
            </w:r>
          </w:p>
        </w:tc>
        <w:tc>
          <w:tcPr>
            <w:tcW w:w="1134" w:type="dxa"/>
          </w:tcPr>
          <w:p w14:paraId="190DE0CC" w14:textId="77777777" w:rsidR="00000000" w:rsidRPr="007F57E5" w:rsidRDefault="00000000">
            <w:pPr>
              <w:spacing w:before="0"/>
              <w:ind w:right="98" w:firstLine="0"/>
              <w:jc w:val="right"/>
              <w:rPr>
                <w:sz w:val="22"/>
              </w:rPr>
            </w:pPr>
            <w:r w:rsidRPr="007F57E5">
              <w:rPr>
                <w:rFonts w:ascii="Swiss TL" w:hAnsi="Swiss TL"/>
                <w:sz w:val="22"/>
              </w:rPr>
              <w:t>1480</w:t>
            </w:r>
          </w:p>
        </w:tc>
        <w:tc>
          <w:tcPr>
            <w:tcW w:w="1187" w:type="dxa"/>
          </w:tcPr>
          <w:p w14:paraId="4475AE0D" w14:textId="77777777" w:rsidR="00000000" w:rsidRPr="007F57E5" w:rsidRDefault="00000000">
            <w:pPr>
              <w:spacing w:before="0"/>
              <w:ind w:right="119" w:firstLine="0"/>
              <w:jc w:val="right"/>
              <w:rPr>
                <w:sz w:val="22"/>
              </w:rPr>
            </w:pPr>
            <w:r w:rsidRPr="007F57E5">
              <w:rPr>
                <w:rFonts w:ascii="Swiss TL" w:hAnsi="Swiss TL"/>
                <w:sz w:val="22"/>
              </w:rPr>
              <w:t>2793</w:t>
            </w:r>
          </w:p>
        </w:tc>
      </w:tr>
      <w:tr w:rsidR="00000000" w:rsidRPr="007F57E5" w14:paraId="1784C515" w14:textId="77777777">
        <w:tblPrEx>
          <w:tblCellMar>
            <w:top w:w="0" w:type="dxa"/>
            <w:bottom w:w="0" w:type="dxa"/>
          </w:tblCellMar>
        </w:tblPrEx>
        <w:tc>
          <w:tcPr>
            <w:tcW w:w="6204" w:type="dxa"/>
          </w:tcPr>
          <w:p w14:paraId="17720B4C" w14:textId="77777777" w:rsidR="00000000" w:rsidRPr="007F57E5" w:rsidRDefault="00000000">
            <w:pPr>
              <w:spacing w:before="0"/>
              <w:ind w:firstLine="0"/>
              <w:rPr>
                <w:sz w:val="22"/>
              </w:rPr>
            </w:pPr>
            <w:r w:rsidRPr="007F57E5">
              <w:rPr>
                <w:rFonts w:ascii="Swiss TL" w:hAnsi="Swiss TL"/>
                <w:sz w:val="22"/>
              </w:rPr>
              <w:t xml:space="preserve">1997.g. prognozētā ES sausā vājpiena iekšējā tirgus cena </w:t>
            </w:r>
          </w:p>
        </w:tc>
        <w:tc>
          <w:tcPr>
            <w:tcW w:w="1134" w:type="dxa"/>
          </w:tcPr>
          <w:p w14:paraId="0D280E99" w14:textId="77777777" w:rsidR="00000000" w:rsidRPr="007F57E5" w:rsidRDefault="00000000">
            <w:pPr>
              <w:spacing w:before="0"/>
              <w:ind w:right="98" w:firstLine="0"/>
              <w:jc w:val="right"/>
              <w:rPr>
                <w:sz w:val="22"/>
              </w:rPr>
            </w:pPr>
            <w:r w:rsidRPr="007F57E5">
              <w:rPr>
                <w:rFonts w:ascii="Swiss TL" w:hAnsi="Swiss TL"/>
                <w:sz w:val="22"/>
              </w:rPr>
              <w:t>1500</w:t>
            </w:r>
          </w:p>
        </w:tc>
        <w:tc>
          <w:tcPr>
            <w:tcW w:w="1187" w:type="dxa"/>
          </w:tcPr>
          <w:p w14:paraId="54C4A898" w14:textId="77777777" w:rsidR="00000000" w:rsidRPr="007F57E5" w:rsidRDefault="00000000">
            <w:pPr>
              <w:spacing w:before="0"/>
              <w:ind w:right="119" w:firstLine="0"/>
              <w:jc w:val="right"/>
              <w:rPr>
                <w:sz w:val="22"/>
              </w:rPr>
            </w:pPr>
            <w:r w:rsidRPr="007F57E5">
              <w:rPr>
                <w:rFonts w:ascii="Swiss TL" w:hAnsi="Swiss TL"/>
                <w:sz w:val="22"/>
              </w:rPr>
              <w:t>2830</w:t>
            </w:r>
          </w:p>
        </w:tc>
      </w:tr>
      <w:tr w:rsidR="00000000" w:rsidRPr="007F57E5" w14:paraId="740200F2" w14:textId="77777777">
        <w:tblPrEx>
          <w:tblCellMar>
            <w:top w:w="0" w:type="dxa"/>
            <w:bottom w:w="0" w:type="dxa"/>
          </w:tblCellMar>
        </w:tblPrEx>
        <w:tc>
          <w:tcPr>
            <w:tcW w:w="6204" w:type="dxa"/>
          </w:tcPr>
          <w:p w14:paraId="5B8985C0" w14:textId="77777777" w:rsidR="00000000" w:rsidRPr="007F57E5" w:rsidRDefault="00000000">
            <w:pPr>
              <w:spacing w:before="0"/>
              <w:ind w:firstLine="0"/>
              <w:rPr>
                <w:sz w:val="22"/>
              </w:rPr>
            </w:pPr>
            <w:r w:rsidRPr="007F57E5">
              <w:rPr>
                <w:rFonts w:ascii="Swiss TL" w:hAnsi="Swiss TL"/>
                <w:sz w:val="22"/>
              </w:rPr>
              <w:t>Glabāšanas vidējās izmaksas</w:t>
            </w:r>
          </w:p>
        </w:tc>
        <w:tc>
          <w:tcPr>
            <w:tcW w:w="1134" w:type="dxa"/>
          </w:tcPr>
          <w:p w14:paraId="45DD0FC2" w14:textId="77777777" w:rsidR="00000000" w:rsidRPr="007F57E5" w:rsidRDefault="00000000">
            <w:pPr>
              <w:spacing w:before="0"/>
              <w:ind w:right="98" w:firstLine="0"/>
              <w:jc w:val="right"/>
              <w:rPr>
                <w:sz w:val="22"/>
              </w:rPr>
            </w:pPr>
            <w:r w:rsidRPr="007F57E5">
              <w:rPr>
                <w:rFonts w:ascii="Swiss TL" w:hAnsi="Swiss TL"/>
                <w:sz w:val="22"/>
              </w:rPr>
              <w:t>10</w:t>
            </w:r>
          </w:p>
        </w:tc>
        <w:tc>
          <w:tcPr>
            <w:tcW w:w="1187" w:type="dxa"/>
          </w:tcPr>
          <w:p w14:paraId="4CB26CBA" w14:textId="77777777" w:rsidR="00000000" w:rsidRPr="007F57E5" w:rsidRDefault="00000000">
            <w:pPr>
              <w:spacing w:before="0"/>
              <w:ind w:right="119" w:firstLine="0"/>
              <w:jc w:val="right"/>
              <w:rPr>
                <w:sz w:val="22"/>
              </w:rPr>
            </w:pPr>
          </w:p>
        </w:tc>
      </w:tr>
      <w:tr w:rsidR="00000000" w:rsidRPr="007F57E5" w14:paraId="560C773F" w14:textId="77777777">
        <w:tblPrEx>
          <w:tblCellMar>
            <w:top w:w="0" w:type="dxa"/>
            <w:bottom w:w="0" w:type="dxa"/>
          </w:tblCellMar>
        </w:tblPrEx>
        <w:tc>
          <w:tcPr>
            <w:tcW w:w="6204" w:type="dxa"/>
            <w:tcBorders>
              <w:bottom w:val="nil"/>
            </w:tcBorders>
          </w:tcPr>
          <w:p w14:paraId="0BEB3AE7" w14:textId="77777777" w:rsidR="00000000" w:rsidRPr="007F57E5" w:rsidRDefault="00000000">
            <w:pPr>
              <w:spacing w:before="0"/>
              <w:ind w:firstLine="0"/>
              <w:rPr>
                <w:sz w:val="22"/>
              </w:rPr>
            </w:pPr>
            <w:r w:rsidRPr="007F57E5">
              <w:rPr>
                <w:rFonts w:ascii="Swiss TL" w:hAnsi="Swiss TL"/>
                <w:sz w:val="22"/>
              </w:rPr>
              <w:lastRenderedPageBreak/>
              <w:t>Transporta vidējās izmaksas</w:t>
            </w:r>
          </w:p>
        </w:tc>
        <w:tc>
          <w:tcPr>
            <w:tcW w:w="1134" w:type="dxa"/>
            <w:tcBorders>
              <w:bottom w:val="nil"/>
            </w:tcBorders>
          </w:tcPr>
          <w:p w14:paraId="5A3F747A" w14:textId="77777777" w:rsidR="00000000" w:rsidRPr="007F57E5" w:rsidRDefault="00000000">
            <w:pPr>
              <w:spacing w:before="0"/>
              <w:ind w:right="98" w:firstLine="0"/>
              <w:jc w:val="right"/>
              <w:rPr>
                <w:sz w:val="22"/>
              </w:rPr>
            </w:pPr>
            <w:r w:rsidRPr="007F57E5">
              <w:rPr>
                <w:rFonts w:ascii="Swiss TL" w:hAnsi="Swiss TL"/>
                <w:sz w:val="22"/>
              </w:rPr>
              <w:t>5</w:t>
            </w:r>
          </w:p>
        </w:tc>
        <w:tc>
          <w:tcPr>
            <w:tcW w:w="1187" w:type="dxa"/>
            <w:tcBorders>
              <w:bottom w:val="nil"/>
            </w:tcBorders>
          </w:tcPr>
          <w:p w14:paraId="4F644DE0" w14:textId="77777777" w:rsidR="00000000" w:rsidRPr="007F57E5" w:rsidRDefault="00000000">
            <w:pPr>
              <w:spacing w:before="0"/>
              <w:ind w:right="119" w:firstLine="0"/>
              <w:jc w:val="right"/>
              <w:rPr>
                <w:sz w:val="22"/>
              </w:rPr>
            </w:pPr>
          </w:p>
        </w:tc>
      </w:tr>
      <w:tr w:rsidR="00000000" w:rsidRPr="007F57E5" w14:paraId="3AB9F053" w14:textId="77777777">
        <w:tblPrEx>
          <w:tblCellMar>
            <w:top w:w="0" w:type="dxa"/>
            <w:bottom w:w="0" w:type="dxa"/>
          </w:tblCellMar>
        </w:tblPrEx>
        <w:tc>
          <w:tcPr>
            <w:tcW w:w="6204" w:type="dxa"/>
          </w:tcPr>
          <w:p w14:paraId="374782CE" w14:textId="77777777" w:rsidR="00000000" w:rsidRPr="007F57E5" w:rsidRDefault="00000000">
            <w:pPr>
              <w:spacing w:before="0"/>
              <w:ind w:firstLine="0"/>
              <w:rPr>
                <w:b/>
                <w:sz w:val="22"/>
              </w:rPr>
            </w:pPr>
            <w:r w:rsidRPr="007F57E5">
              <w:rPr>
                <w:rFonts w:ascii="Swiss TL" w:hAnsi="Swiss TL"/>
                <w:sz w:val="22"/>
              </w:rPr>
              <w:t>Muitas operāciju izmaksas</w:t>
            </w:r>
          </w:p>
        </w:tc>
        <w:tc>
          <w:tcPr>
            <w:tcW w:w="1134" w:type="dxa"/>
          </w:tcPr>
          <w:p w14:paraId="4D71E749" w14:textId="77777777" w:rsidR="00000000" w:rsidRPr="007F57E5" w:rsidRDefault="00000000">
            <w:pPr>
              <w:spacing w:before="0"/>
              <w:ind w:right="98" w:firstLine="0"/>
              <w:jc w:val="right"/>
              <w:rPr>
                <w:b/>
                <w:sz w:val="22"/>
              </w:rPr>
            </w:pPr>
            <w:r w:rsidRPr="007F57E5">
              <w:rPr>
                <w:rFonts w:ascii="Swiss TL" w:hAnsi="Swiss TL"/>
                <w:sz w:val="22"/>
              </w:rPr>
              <w:t>300</w:t>
            </w:r>
          </w:p>
        </w:tc>
        <w:tc>
          <w:tcPr>
            <w:tcW w:w="1187" w:type="dxa"/>
          </w:tcPr>
          <w:p w14:paraId="25C2BC2E" w14:textId="77777777" w:rsidR="00000000" w:rsidRPr="007F57E5" w:rsidRDefault="00000000">
            <w:pPr>
              <w:spacing w:before="0"/>
              <w:ind w:right="119" w:firstLine="0"/>
              <w:jc w:val="right"/>
              <w:rPr>
                <w:b/>
                <w:sz w:val="22"/>
              </w:rPr>
            </w:pPr>
          </w:p>
        </w:tc>
      </w:tr>
      <w:tr w:rsidR="00000000" w:rsidRPr="007F57E5" w14:paraId="2CAF33AA" w14:textId="77777777">
        <w:tblPrEx>
          <w:tblCellMar>
            <w:top w:w="0" w:type="dxa"/>
            <w:bottom w:w="0" w:type="dxa"/>
          </w:tblCellMar>
        </w:tblPrEx>
        <w:tc>
          <w:tcPr>
            <w:tcW w:w="6204" w:type="dxa"/>
          </w:tcPr>
          <w:p w14:paraId="0A45822A" w14:textId="77777777" w:rsidR="00000000" w:rsidRPr="007F57E5" w:rsidRDefault="00000000">
            <w:pPr>
              <w:spacing w:before="0"/>
              <w:ind w:firstLine="0"/>
              <w:rPr>
                <w:b/>
                <w:sz w:val="22"/>
              </w:rPr>
            </w:pPr>
          </w:p>
        </w:tc>
        <w:tc>
          <w:tcPr>
            <w:tcW w:w="1134" w:type="dxa"/>
          </w:tcPr>
          <w:p w14:paraId="279F28DA" w14:textId="77777777" w:rsidR="00000000" w:rsidRPr="007F57E5" w:rsidRDefault="00000000">
            <w:pPr>
              <w:spacing w:before="0"/>
              <w:ind w:right="98" w:firstLine="0"/>
              <w:jc w:val="right"/>
              <w:rPr>
                <w:b/>
                <w:sz w:val="22"/>
              </w:rPr>
            </w:pPr>
          </w:p>
        </w:tc>
        <w:tc>
          <w:tcPr>
            <w:tcW w:w="1187" w:type="dxa"/>
          </w:tcPr>
          <w:p w14:paraId="1FEEF163" w14:textId="77777777" w:rsidR="00000000" w:rsidRPr="007F57E5" w:rsidRDefault="00000000">
            <w:pPr>
              <w:spacing w:before="0"/>
              <w:ind w:right="119" w:firstLine="0"/>
              <w:jc w:val="right"/>
              <w:rPr>
                <w:b/>
                <w:sz w:val="22"/>
              </w:rPr>
            </w:pPr>
          </w:p>
        </w:tc>
      </w:tr>
      <w:tr w:rsidR="00000000" w:rsidRPr="007F57E5" w14:paraId="44F531DC" w14:textId="77777777">
        <w:tblPrEx>
          <w:tblCellMar>
            <w:top w:w="0" w:type="dxa"/>
            <w:bottom w:w="0" w:type="dxa"/>
          </w:tblCellMar>
        </w:tblPrEx>
        <w:tc>
          <w:tcPr>
            <w:tcW w:w="6204" w:type="dxa"/>
            <w:shd w:val="pct20" w:color="auto" w:fill="auto"/>
          </w:tcPr>
          <w:p w14:paraId="585DCC49" w14:textId="77777777" w:rsidR="00000000" w:rsidRPr="007F57E5" w:rsidRDefault="00000000">
            <w:pPr>
              <w:spacing w:before="0"/>
              <w:ind w:firstLine="0"/>
              <w:rPr>
                <w:b/>
                <w:sz w:val="22"/>
              </w:rPr>
            </w:pPr>
            <w:r w:rsidRPr="007F57E5">
              <w:rPr>
                <w:rFonts w:ascii="Swiss TL" w:hAnsi="Swiss TL"/>
                <w:b/>
                <w:sz w:val="22"/>
              </w:rPr>
              <w:t>1997.g. sausā vājpiena intervences cena</w:t>
            </w:r>
          </w:p>
        </w:tc>
        <w:tc>
          <w:tcPr>
            <w:tcW w:w="1134" w:type="dxa"/>
            <w:shd w:val="pct20" w:color="auto" w:fill="auto"/>
          </w:tcPr>
          <w:p w14:paraId="2172E9F5" w14:textId="77777777" w:rsidR="00000000" w:rsidRPr="007F57E5" w:rsidRDefault="00000000">
            <w:pPr>
              <w:spacing w:before="0"/>
              <w:ind w:right="98" w:firstLine="0"/>
              <w:jc w:val="right"/>
              <w:rPr>
                <w:b/>
                <w:sz w:val="22"/>
              </w:rPr>
            </w:pPr>
            <w:r w:rsidRPr="007F57E5">
              <w:rPr>
                <w:rFonts w:ascii="Swiss TL" w:hAnsi="Swiss TL"/>
                <w:b/>
                <w:sz w:val="22"/>
              </w:rPr>
              <w:t>1185</w:t>
            </w:r>
          </w:p>
        </w:tc>
        <w:tc>
          <w:tcPr>
            <w:tcW w:w="1187" w:type="dxa"/>
            <w:shd w:val="pct20" w:color="auto" w:fill="auto"/>
          </w:tcPr>
          <w:p w14:paraId="508622E3" w14:textId="77777777" w:rsidR="00000000" w:rsidRPr="007F57E5" w:rsidRDefault="00000000">
            <w:pPr>
              <w:spacing w:before="0"/>
              <w:ind w:right="119" w:firstLine="0"/>
              <w:jc w:val="right"/>
              <w:rPr>
                <w:rFonts w:ascii="Swiss TL" w:hAnsi="Swiss TL"/>
                <w:b/>
                <w:sz w:val="22"/>
              </w:rPr>
            </w:pPr>
            <w:r w:rsidRPr="007F57E5">
              <w:rPr>
                <w:rFonts w:ascii="Swiss TL" w:hAnsi="Swiss TL"/>
                <w:b/>
                <w:sz w:val="22"/>
              </w:rPr>
              <w:t>2236</w:t>
            </w:r>
          </w:p>
        </w:tc>
      </w:tr>
    </w:tbl>
    <w:p w14:paraId="0D86A522" w14:textId="77777777" w:rsidR="00000000" w:rsidRPr="007F57E5" w:rsidRDefault="00000000">
      <w:pPr>
        <w:ind w:firstLine="0"/>
        <w:rPr>
          <w:rFonts w:ascii="Swiss TL" w:hAnsi="Swiss TL"/>
        </w:rPr>
      </w:pPr>
    </w:p>
    <w:p w14:paraId="0179C586" w14:textId="77777777" w:rsidR="00000000" w:rsidRPr="007F57E5" w:rsidRDefault="00000000">
      <w:pPr>
        <w:ind w:firstLine="0"/>
        <w:rPr>
          <w:rFonts w:ascii="Swiss TL" w:hAnsi="Swiss TL"/>
        </w:rPr>
      </w:pPr>
      <w:r w:rsidRPr="007F57E5">
        <w:rPr>
          <w:rFonts w:ascii="Swiss TL" w:hAnsi="Swiss TL"/>
        </w:rPr>
        <w:tab/>
        <w:t>Aprēķinu rezultātā iegūtā sausā vājpiena intervences cena šim sausā vājpiena realizācijas variantam ir 1485 Ls/t, kas par 57% pārsniedz Latvijas iekšējā tirgus  cenu 1995.g.</w:t>
      </w:r>
    </w:p>
    <w:p w14:paraId="379B53B0" w14:textId="77777777" w:rsidR="00000000" w:rsidRPr="007F57E5" w:rsidRDefault="00000000">
      <w:pPr>
        <w:rPr>
          <w:rFonts w:ascii="Swiss TL" w:hAnsi="Swiss TL"/>
        </w:rPr>
      </w:pPr>
      <w:r w:rsidRPr="007F57E5">
        <w:rPr>
          <w:rFonts w:ascii="Swiss TL" w:hAnsi="Swiss TL"/>
        </w:rPr>
        <w:t xml:space="preserve">Šādas cenas pielietojums tomēr jāuzskata par nereālu, jo tas var ierosināt (izprovocēt) nevēlamas un smagas blakus parādības, kas valsts budžetam var nodarīt lielus zaudējumus. </w:t>
      </w:r>
    </w:p>
    <w:p w14:paraId="5CE64EA5" w14:textId="77777777" w:rsidR="00000000" w:rsidRPr="007F57E5" w:rsidRDefault="00000000">
      <w:pPr>
        <w:pStyle w:val="Heading2"/>
        <w:rPr>
          <w:rFonts w:ascii="Swiss TL" w:hAnsi="Swiss TL"/>
          <w:lang w:val="lv-LV"/>
        </w:rPr>
      </w:pPr>
      <w:bookmarkStart w:id="15" w:name="_Toc371829637"/>
      <w:r w:rsidRPr="007F57E5">
        <w:rPr>
          <w:rFonts w:ascii="Swiss TL" w:hAnsi="Swiss TL"/>
          <w:lang w:val="lv-LV"/>
        </w:rPr>
        <w:t>Intervences cenas gaļai (liemeņiem)</w:t>
      </w:r>
      <w:bookmarkEnd w:id="15"/>
    </w:p>
    <w:p w14:paraId="0A63EEBB" w14:textId="77777777" w:rsidR="00000000" w:rsidRPr="007F57E5" w:rsidRDefault="00000000">
      <w:pPr>
        <w:pStyle w:val="Heading3"/>
        <w:rPr>
          <w:rFonts w:ascii="Swiss TL" w:hAnsi="Swiss TL"/>
          <w:lang w:val="lv-LV"/>
        </w:rPr>
      </w:pPr>
      <w:r w:rsidRPr="007F57E5">
        <w:rPr>
          <w:rFonts w:ascii="Swiss TL" w:hAnsi="Swiss TL"/>
          <w:lang w:val="lv-LV"/>
        </w:rPr>
        <w:t>Liellopu gaļa (liemeņi)</w:t>
      </w:r>
    </w:p>
    <w:p w14:paraId="36CA26CB" w14:textId="77777777" w:rsidR="00000000" w:rsidRPr="007F57E5" w:rsidRDefault="00000000">
      <w:pPr>
        <w:ind w:firstLine="0"/>
        <w:rPr>
          <w:rFonts w:ascii="Swiss TL" w:hAnsi="Swiss TL"/>
        </w:rPr>
      </w:pPr>
      <w:r w:rsidRPr="007F57E5">
        <w:rPr>
          <w:rFonts w:ascii="Swiss TL" w:hAnsi="Swiss TL"/>
        </w:rPr>
        <w:tab/>
        <w:t>Liellopu gaļas 1996.g. pasaules cena sastāda  2955 $/t (jeb 1566 Ls/t), kas ir daudz lielāka par Latvijas iekšējā tirgus cenu, kas līdzinās 970 Ls/t. 1997.g. tiek prognozēta pasaules cenas pazemināšanās līdz 2880 $/t (jeb 1526 Ls/t).</w:t>
      </w:r>
    </w:p>
    <w:p w14:paraId="043F0FB1" w14:textId="77777777" w:rsidR="00000000" w:rsidRPr="007F57E5" w:rsidRDefault="00000000">
      <w:pPr>
        <w:ind w:firstLine="0"/>
        <w:rPr>
          <w:rFonts w:ascii="Swiss TL" w:hAnsi="Swiss TL"/>
        </w:rPr>
      </w:pPr>
      <w:r w:rsidRPr="007F57E5">
        <w:rPr>
          <w:rFonts w:ascii="Swiss TL" w:hAnsi="Swiss TL"/>
        </w:rPr>
        <w:tab/>
        <w:t>Gaļas produktu glabāšanas noteikumi ir līdzīgi sviesta glabāšanas noteikumiem. Saskaņā ar Rīgas 1. saldētavas datiem, 3 mēnešu glabāšanas izmaksas  būs 17 Ls/t.</w:t>
      </w:r>
    </w:p>
    <w:p w14:paraId="0249B9E5" w14:textId="77777777" w:rsidR="00000000" w:rsidRPr="007F57E5" w:rsidRDefault="00000000">
      <w:pPr>
        <w:ind w:firstLine="0"/>
        <w:rPr>
          <w:rFonts w:ascii="Swiss TL" w:hAnsi="Swiss TL"/>
        </w:rPr>
      </w:pPr>
      <w:r w:rsidRPr="007F57E5">
        <w:rPr>
          <w:rFonts w:ascii="Swiss TL" w:hAnsi="Swiss TL"/>
        </w:rPr>
        <w:tab/>
        <w:t>Transporta izmaksas refrižeratora pārvadājumiem līdz valsts robežai vidēji būs 5 Ls/t.</w:t>
      </w:r>
    </w:p>
    <w:p w14:paraId="616D2955" w14:textId="77777777" w:rsidR="00000000" w:rsidRPr="007F57E5" w:rsidRDefault="00000000">
      <w:pPr>
        <w:ind w:firstLine="0"/>
        <w:rPr>
          <w:rFonts w:ascii="Swiss TL" w:hAnsi="Swiss TL"/>
        </w:rPr>
      </w:pPr>
      <w:r w:rsidRPr="007F57E5">
        <w:rPr>
          <w:rFonts w:ascii="Swiss TL" w:hAnsi="Swiss TL"/>
        </w:rPr>
        <w:tab/>
        <w:t>Aprēķinu rezultāti sakārtoti 12.tabulā.</w:t>
      </w:r>
    </w:p>
    <w:p w14:paraId="33D782FD" w14:textId="77777777" w:rsidR="00000000" w:rsidRPr="007F57E5" w:rsidRDefault="00000000">
      <w:pPr>
        <w:ind w:firstLine="0"/>
        <w:jc w:val="right"/>
        <w:rPr>
          <w:rFonts w:ascii="Swiss TL" w:hAnsi="Swiss TL"/>
        </w:rPr>
      </w:pPr>
      <w:r w:rsidRPr="007F57E5">
        <w:rPr>
          <w:rFonts w:ascii="Swiss TL" w:hAnsi="Swiss TL"/>
        </w:rPr>
        <w:t>12.tabula</w:t>
      </w:r>
    </w:p>
    <w:p w14:paraId="6DC8FDF9" w14:textId="77777777" w:rsidR="00000000" w:rsidRPr="007F57E5" w:rsidRDefault="00000000">
      <w:pPr>
        <w:ind w:firstLine="0"/>
        <w:jc w:val="center"/>
        <w:rPr>
          <w:rFonts w:ascii="Swiss TL" w:hAnsi="Swiss TL"/>
        </w:rPr>
      </w:pPr>
      <w:r w:rsidRPr="007F57E5">
        <w:rPr>
          <w:rFonts w:ascii="Swiss TL" w:hAnsi="Swiss TL"/>
        </w:rPr>
        <w:t>Liellopu gaļas cena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39ACA872" w14:textId="77777777">
        <w:tblPrEx>
          <w:tblCellMar>
            <w:top w:w="0" w:type="dxa"/>
            <w:bottom w:w="0" w:type="dxa"/>
          </w:tblCellMar>
        </w:tblPrEx>
        <w:tc>
          <w:tcPr>
            <w:tcW w:w="6204" w:type="dxa"/>
          </w:tcPr>
          <w:p w14:paraId="52C42008" w14:textId="77777777" w:rsidR="00000000" w:rsidRPr="007F57E5" w:rsidRDefault="00000000">
            <w:pPr>
              <w:spacing w:before="0"/>
              <w:ind w:firstLine="0"/>
              <w:rPr>
                <w:sz w:val="22"/>
              </w:rPr>
            </w:pPr>
          </w:p>
        </w:tc>
        <w:tc>
          <w:tcPr>
            <w:tcW w:w="1134" w:type="dxa"/>
          </w:tcPr>
          <w:p w14:paraId="490DC65F" w14:textId="77777777" w:rsidR="00000000" w:rsidRPr="007F57E5" w:rsidRDefault="00000000">
            <w:pPr>
              <w:spacing w:before="0"/>
              <w:ind w:firstLine="0"/>
              <w:jc w:val="center"/>
              <w:rPr>
                <w:sz w:val="22"/>
              </w:rPr>
            </w:pPr>
            <w:r w:rsidRPr="007F57E5">
              <w:rPr>
                <w:rFonts w:ascii="Swiss TL" w:hAnsi="Swiss TL"/>
                <w:sz w:val="22"/>
              </w:rPr>
              <w:t>Ls/t</w:t>
            </w:r>
          </w:p>
        </w:tc>
        <w:tc>
          <w:tcPr>
            <w:tcW w:w="1187" w:type="dxa"/>
          </w:tcPr>
          <w:p w14:paraId="308000D5"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4B77CBB9" w14:textId="77777777">
        <w:tblPrEx>
          <w:tblCellMar>
            <w:top w:w="0" w:type="dxa"/>
            <w:bottom w:w="0" w:type="dxa"/>
          </w:tblCellMar>
        </w:tblPrEx>
        <w:tc>
          <w:tcPr>
            <w:tcW w:w="6204" w:type="dxa"/>
          </w:tcPr>
          <w:p w14:paraId="2FC6F8AE" w14:textId="77777777" w:rsidR="00000000" w:rsidRPr="007F57E5" w:rsidRDefault="00000000">
            <w:pPr>
              <w:spacing w:before="0"/>
              <w:ind w:firstLine="0"/>
              <w:rPr>
                <w:sz w:val="22"/>
              </w:rPr>
            </w:pPr>
            <w:r w:rsidRPr="007F57E5">
              <w:rPr>
                <w:rFonts w:ascii="Swiss TL" w:hAnsi="Swiss TL"/>
                <w:sz w:val="22"/>
              </w:rPr>
              <w:t>1995.g. liellopu gaļas vidēja ražotāja cena</w:t>
            </w:r>
          </w:p>
        </w:tc>
        <w:tc>
          <w:tcPr>
            <w:tcW w:w="1134" w:type="dxa"/>
          </w:tcPr>
          <w:p w14:paraId="7F3EE7D3" w14:textId="77777777" w:rsidR="00000000" w:rsidRPr="007F57E5" w:rsidRDefault="00000000">
            <w:pPr>
              <w:spacing w:before="0"/>
              <w:ind w:right="98" w:firstLine="0"/>
              <w:jc w:val="right"/>
              <w:rPr>
                <w:sz w:val="22"/>
              </w:rPr>
            </w:pPr>
            <w:r w:rsidRPr="007F57E5">
              <w:rPr>
                <w:rFonts w:ascii="Swiss TL" w:hAnsi="Swiss TL"/>
                <w:sz w:val="22"/>
              </w:rPr>
              <w:t>970</w:t>
            </w:r>
          </w:p>
        </w:tc>
        <w:tc>
          <w:tcPr>
            <w:tcW w:w="1187" w:type="dxa"/>
          </w:tcPr>
          <w:p w14:paraId="2B5087D5" w14:textId="77777777" w:rsidR="00000000" w:rsidRPr="007F57E5" w:rsidRDefault="00000000">
            <w:pPr>
              <w:spacing w:before="0"/>
              <w:ind w:right="119" w:firstLine="0"/>
              <w:jc w:val="right"/>
              <w:rPr>
                <w:sz w:val="22"/>
              </w:rPr>
            </w:pPr>
          </w:p>
        </w:tc>
      </w:tr>
      <w:tr w:rsidR="00000000" w:rsidRPr="007F57E5" w14:paraId="47395A47" w14:textId="77777777">
        <w:tblPrEx>
          <w:tblCellMar>
            <w:top w:w="0" w:type="dxa"/>
            <w:bottom w:w="0" w:type="dxa"/>
          </w:tblCellMar>
        </w:tblPrEx>
        <w:tc>
          <w:tcPr>
            <w:tcW w:w="6204" w:type="dxa"/>
          </w:tcPr>
          <w:p w14:paraId="4DCF4DC6" w14:textId="77777777" w:rsidR="00000000" w:rsidRPr="007F57E5" w:rsidRDefault="00000000">
            <w:pPr>
              <w:spacing w:before="0"/>
              <w:ind w:firstLine="0"/>
              <w:rPr>
                <w:sz w:val="22"/>
              </w:rPr>
            </w:pPr>
            <w:r w:rsidRPr="007F57E5">
              <w:rPr>
                <w:rFonts w:ascii="Swiss TL" w:hAnsi="Swiss TL"/>
                <w:sz w:val="22"/>
              </w:rPr>
              <w:t>1996.g. 1.cet. liellopu gaļas vidēja ražotāja cena</w:t>
            </w:r>
          </w:p>
        </w:tc>
        <w:tc>
          <w:tcPr>
            <w:tcW w:w="1134" w:type="dxa"/>
          </w:tcPr>
          <w:p w14:paraId="24E78F68" w14:textId="77777777" w:rsidR="00000000" w:rsidRPr="007F57E5" w:rsidRDefault="00000000">
            <w:pPr>
              <w:spacing w:before="0"/>
              <w:ind w:right="98" w:firstLine="0"/>
              <w:jc w:val="right"/>
              <w:rPr>
                <w:sz w:val="22"/>
              </w:rPr>
            </w:pPr>
            <w:r w:rsidRPr="007F57E5">
              <w:rPr>
                <w:rFonts w:ascii="Swiss TL" w:hAnsi="Swiss TL"/>
                <w:sz w:val="22"/>
              </w:rPr>
              <w:t>1040</w:t>
            </w:r>
          </w:p>
        </w:tc>
        <w:tc>
          <w:tcPr>
            <w:tcW w:w="1187" w:type="dxa"/>
          </w:tcPr>
          <w:p w14:paraId="62754087" w14:textId="77777777" w:rsidR="00000000" w:rsidRPr="007F57E5" w:rsidRDefault="00000000">
            <w:pPr>
              <w:spacing w:before="0"/>
              <w:ind w:right="119" w:firstLine="0"/>
              <w:jc w:val="right"/>
              <w:rPr>
                <w:sz w:val="22"/>
              </w:rPr>
            </w:pPr>
          </w:p>
        </w:tc>
      </w:tr>
      <w:tr w:rsidR="00000000" w:rsidRPr="007F57E5" w14:paraId="71C8FBA4" w14:textId="77777777">
        <w:tblPrEx>
          <w:tblCellMar>
            <w:top w:w="0" w:type="dxa"/>
            <w:bottom w:w="0" w:type="dxa"/>
          </w:tblCellMar>
        </w:tblPrEx>
        <w:tc>
          <w:tcPr>
            <w:tcW w:w="6204" w:type="dxa"/>
          </w:tcPr>
          <w:p w14:paraId="7E492A75" w14:textId="77777777" w:rsidR="00000000" w:rsidRPr="007F57E5" w:rsidRDefault="00000000">
            <w:pPr>
              <w:spacing w:before="0"/>
              <w:ind w:firstLine="0"/>
              <w:rPr>
                <w:sz w:val="22"/>
              </w:rPr>
            </w:pPr>
          </w:p>
        </w:tc>
        <w:tc>
          <w:tcPr>
            <w:tcW w:w="1134" w:type="dxa"/>
          </w:tcPr>
          <w:p w14:paraId="57EED472" w14:textId="77777777" w:rsidR="00000000" w:rsidRPr="007F57E5" w:rsidRDefault="00000000">
            <w:pPr>
              <w:spacing w:before="0"/>
              <w:ind w:right="98" w:firstLine="0"/>
              <w:jc w:val="right"/>
              <w:rPr>
                <w:sz w:val="22"/>
              </w:rPr>
            </w:pPr>
          </w:p>
        </w:tc>
        <w:tc>
          <w:tcPr>
            <w:tcW w:w="1187" w:type="dxa"/>
          </w:tcPr>
          <w:p w14:paraId="005902B1" w14:textId="77777777" w:rsidR="00000000" w:rsidRPr="007F57E5" w:rsidRDefault="00000000">
            <w:pPr>
              <w:spacing w:before="0"/>
              <w:ind w:right="119" w:firstLine="0"/>
              <w:jc w:val="right"/>
              <w:rPr>
                <w:sz w:val="22"/>
              </w:rPr>
            </w:pPr>
          </w:p>
        </w:tc>
      </w:tr>
      <w:tr w:rsidR="00000000" w:rsidRPr="007F57E5" w14:paraId="3EE68FCE" w14:textId="77777777">
        <w:tblPrEx>
          <w:tblCellMar>
            <w:top w:w="0" w:type="dxa"/>
            <w:bottom w:w="0" w:type="dxa"/>
          </w:tblCellMar>
        </w:tblPrEx>
        <w:tc>
          <w:tcPr>
            <w:tcW w:w="6204" w:type="dxa"/>
          </w:tcPr>
          <w:p w14:paraId="466ABD63" w14:textId="77777777" w:rsidR="00000000" w:rsidRPr="007F57E5" w:rsidRDefault="00000000">
            <w:pPr>
              <w:spacing w:before="0"/>
              <w:ind w:firstLine="0"/>
              <w:rPr>
                <w:sz w:val="22"/>
              </w:rPr>
            </w:pPr>
            <w:r w:rsidRPr="007F57E5">
              <w:rPr>
                <w:rFonts w:ascii="Swiss TL" w:hAnsi="Swiss TL"/>
                <w:sz w:val="22"/>
              </w:rPr>
              <w:t>1996.g. liellopu gaļas pasaules tirgus cena</w:t>
            </w:r>
          </w:p>
        </w:tc>
        <w:tc>
          <w:tcPr>
            <w:tcW w:w="1134" w:type="dxa"/>
          </w:tcPr>
          <w:p w14:paraId="07F05C1B" w14:textId="77777777" w:rsidR="00000000" w:rsidRPr="007F57E5" w:rsidRDefault="00000000">
            <w:pPr>
              <w:spacing w:before="0"/>
              <w:ind w:right="98" w:firstLine="0"/>
              <w:jc w:val="right"/>
              <w:rPr>
                <w:sz w:val="22"/>
              </w:rPr>
            </w:pPr>
            <w:r w:rsidRPr="007F57E5">
              <w:rPr>
                <w:rFonts w:ascii="Swiss TL" w:hAnsi="Swiss TL"/>
                <w:sz w:val="22"/>
              </w:rPr>
              <w:t>1566</w:t>
            </w:r>
          </w:p>
        </w:tc>
        <w:tc>
          <w:tcPr>
            <w:tcW w:w="1187" w:type="dxa"/>
          </w:tcPr>
          <w:p w14:paraId="2B0A22D2" w14:textId="77777777" w:rsidR="00000000" w:rsidRPr="007F57E5" w:rsidRDefault="00000000">
            <w:pPr>
              <w:spacing w:before="0"/>
              <w:ind w:right="119" w:firstLine="0"/>
              <w:jc w:val="right"/>
              <w:rPr>
                <w:sz w:val="22"/>
              </w:rPr>
            </w:pPr>
            <w:r w:rsidRPr="007F57E5">
              <w:rPr>
                <w:rFonts w:ascii="Swiss TL" w:hAnsi="Swiss TL"/>
                <w:sz w:val="22"/>
              </w:rPr>
              <w:t>2955</w:t>
            </w:r>
          </w:p>
        </w:tc>
      </w:tr>
      <w:tr w:rsidR="00000000" w:rsidRPr="007F57E5" w14:paraId="2D0A1B29" w14:textId="77777777">
        <w:tblPrEx>
          <w:tblCellMar>
            <w:top w:w="0" w:type="dxa"/>
            <w:bottom w:w="0" w:type="dxa"/>
          </w:tblCellMar>
        </w:tblPrEx>
        <w:tc>
          <w:tcPr>
            <w:tcW w:w="6204" w:type="dxa"/>
          </w:tcPr>
          <w:p w14:paraId="2E27B08C" w14:textId="77777777" w:rsidR="00000000" w:rsidRPr="007F57E5" w:rsidRDefault="00000000">
            <w:pPr>
              <w:spacing w:before="0"/>
              <w:ind w:firstLine="0"/>
              <w:rPr>
                <w:sz w:val="22"/>
              </w:rPr>
            </w:pPr>
            <w:r w:rsidRPr="007F57E5">
              <w:rPr>
                <w:rFonts w:ascii="Swiss TL" w:hAnsi="Swiss TL"/>
                <w:sz w:val="22"/>
              </w:rPr>
              <w:t>1997.g. prognozējamā liellopu gaļas pasaules tirgus cena</w:t>
            </w:r>
          </w:p>
        </w:tc>
        <w:tc>
          <w:tcPr>
            <w:tcW w:w="1134" w:type="dxa"/>
          </w:tcPr>
          <w:p w14:paraId="43ACB51D" w14:textId="77777777" w:rsidR="00000000" w:rsidRPr="007F57E5" w:rsidRDefault="00000000">
            <w:pPr>
              <w:spacing w:before="0"/>
              <w:ind w:right="98" w:firstLine="0"/>
              <w:jc w:val="right"/>
              <w:rPr>
                <w:sz w:val="22"/>
              </w:rPr>
            </w:pPr>
            <w:r w:rsidRPr="007F57E5">
              <w:rPr>
                <w:rFonts w:ascii="Swiss TL" w:hAnsi="Swiss TL"/>
                <w:sz w:val="22"/>
              </w:rPr>
              <w:t>1526</w:t>
            </w:r>
          </w:p>
        </w:tc>
        <w:tc>
          <w:tcPr>
            <w:tcW w:w="1187" w:type="dxa"/>
          </w:tcPr>
          <w:p w14:paraId="53ACF399" w14:textId="77777777" w:rsidR="00000000" w:rsidRPr="007F57E5" w:rsidRDefault="00000000">
            <w:pPr>
              <w:spacing w:before="0"/>
              <w:ind w:right="119" w:firstLine="0"/>
              <w:jc w:val="right"/>
              <w:rPr>
                <w:sz w:val="22"/>
              </w:rPr>
            </w:pPr>
            <w:r w:rsidRPr="007F57E5">
              <w:rPr>
                <w:rFonts w:ascii="Swiss TL" w:hAnsi="Swiss TL"/>
                <w:sz w:val="22"/>
              </w:rPr>
              <w:t>2880</w:t>
            </w:r>
          </w:p>
        </w:tc>
      </w:tr>
      <w:tr w:rsidR="00000000" w:rsidRPr="007F57E5" w14:paraId="7BA96D77" w14:textId="77777777">
        <w:tblPrEx>
          <w:tblCellMar>
            <w:top w:w="0" w:type="dxa"/>
            <w:bottom w:w="0" w:type="dxa"/>
          </w:tblCellMar>
        </w:tblPrEx>
        <w:tc>
          <w:tcPr>
            <w:tcW w:w="6204" w:type="dxa"/>
          </w:tcPr>
          <w:p w14:paraId="77C0C0EB" w14:textId="77777777" w:rsidR="00000000" w:rsidRPr="007F57E5" w:rsidRDefault="00000000">
            <w:pPr>
              <w:spacing w:before="0"/>
              <w:ind w:firstLine="0"/>
              <w:rPr>
                <w:sz w:val="22"/>
              </w:rPr>
            </w:pPr>
            <w:r w:rsidRPr="007F57E5">
              <w:rPr>
                <w:rFonts w:ascii="Swiss TL" w:hAnsi="Swiss TL"/>
                <w:sz w:val="22"/>
              </w:rPr>
              <w:t>Vidējās glabāšanas izmaksas</w:t>
            </w:r>
          </w:p>
        </w:tc>
        <w:tc>
          <w:tcPr>
            <w:tcW w:w="1134" w:type="dxa"/>
          </w:tcPr>
          <w:p w14:paraId="38B5ED16" w14:textId="77777777" w:rsidR="00000000" w:rsidRPr="007F57E5" w:rsidRDefault="00000000">
            <w:pPr>
              <w:spacing w:before="0"/>
              <w:ind w:right="98" w:firstLine="0"/>
              <w:jc w:val="right"/>
              <w:rPr>
                <w:sz w:val="22"/>
              </w:rPr>
            </w:pPr>
            <w:r w:rsidRPr="007F57E5">
              <w:rPr>
                <w:rFonts w:ascii="Swiss TL" w:hAnsi="Swiss TL"/>
                <w:sz w:val="22"/>
              </w:rPr>
              <w:t>17</w:t>
            </w:r>
          </w:p>
        </w:tc>
        <w:tc>
          <w:tcPr>
            <w:tcW w:w="1187" w:type="dxa"/>
          </w:tcPr>
          <w:p w14:paraId="36552641" w14:textId="77777777" w:rsidR="00000000" w:rsidRPr="007F57E5" w:rsidRDefault="00000000">
            <w:pPr>
              <w:spacing w:before="0"/>
              <w:ind w:right="119" w:firstLine="0"/>
              <w:jc w:val="right"/>
              <w:rPr>
                <w:sz w:val="22"/>
              </w:rPr>
            </w:pPr>
          </w:p>
        </w:tc>
      </w:tr>
      <w:tr w:rsidR="00000000" w:rsidRPr="007F57E5" w14:paraId="39723CC6" w14:textId="77777777">
        <w:tblPrEx>
          <w:tblCellMar>
            <w:top w:w="0" w:type="dxa"/>
            <w:bottom w:w="0" w:type="dxa"/>
          </w:tblCellMar>
        </w:tblPrEx>
        <w:tc>
          <w:tcPr>
            <w:tcW w:w="6204" w:type="dxa"/>
            <w:tcBorders>
              <w:bottom w:val="nil"/>
            </w:tcBorders>
          </w:tcPr>
          <w:p w14:paraId="2DD976FA" w14:textId="77777777" w:rsidR="00000000" w:rsidRPr="007F57E5" w:rsidRDefault="00000000">
            <w:pPr>
              <w:spacing w:before="0"/>
              <w:ind w:firstLine="0"/>
              <w:rPr>
                <w:sz w:val="22"/>
              </w:rPr>
            </w:pPr>
            <w:r w:rsidRPr="007F57E5">
              <w:rPr>
                <w:rFonts w:ascii="Swiss TL" w:hAnsi="Swiss TL"/>
                <w:sz w:val="22"/>
              </w:rPr>
              <w:t>Vidējās transporta izmaksas</w:t>
            </w:r>
          </w:p>
        </w:tc>
        <w:tc>
          <w:tcPr>
            <w:tcW w:w="1134" w:type="dxa"/>
            <w:tcBorders>
              <w:bottom w:val="nil"/>
            </w:tcBorders>
          </w:tcPr>
          <w:p w14:paraId="0AB61B55" w14:textId="77777777" w:rsidR="00000000" w:rsidRPr="007F57E5" w:rsidRDefault="00000000">
            <w:pPr>
              <w:spacing w:before="0"/>
              <w:ind w:right="98" w:firstLine="0"/>
              <w:jc w:val="right"/>
              <w:rPr>
                <w:sz w:val="22"/>
              </w:rPr>
            </w:pPr>
            <w:r w:rsidRPr="007F57E5">
              <w:rPr>
                <w:rFonts w:ascii="Swiss TL" w:hAnsi="Swiss TL"/>
                <w:sz w:val="22"/>
              </w:rPr>
              <w:t>5</w:t>
            </w:r>
          </w:p>
        </w:tc>
        <w:tc>
          <w:tcPr>
            <w:tcW w:w="1187" w:type="dxa"/>
            <w:tcBorders>
              <w:bottom w:val="nil"/>
            </w:tcBorders>
          </w:tcPr>
          <w:p w14:paraId="07433C70" w14:textId="77777777" w:rsidR="00000000" w:rsidRPr="007F57E5" w:rsidRDefault="00000000">
            <w:pPr>
              <w:spacing w:before="0"/>
              <w:ind w:right="119" w:firstLine="0"/>
              <w:jc w:val="right"/>
              <w:rPr>
                <w:sz w:val="22"/>
              </w:rPr>
            </w:pPr>
          </w:p>
        </w:tc>
      </w:tr>
      <w:tr w:rsidR="00000000" w:rsidRPr="007F57E5" w14:paraId="1C6D1ED9" w14:textId="77777777">
        <w:tblPrEx>
          <w:tblCellMar>
            <w:top w:w="0" w:type="dxa"/>
            <w:bottom w:w="0" w:type="dxa"/>
          </w:tblCellMar>
        </w:tblPrEx>
        <w:tc>
          <w:tcPr>
            <w:tcW w:w="6204" w:type="dxa"/>
          </w:tcPr>
          <w:p w14:paraId="6E925896" w14:textId="77777777" w:rsidR="00000000" w:rsidRPr="007F57E5" w:rsidRDefault="00000000">
            <w:pPr>
              <w:spacing w:before="0"/>
              <w:ind w:firstLine="0"/>
              <w:rPr>
                <w:sz w:val="22"/>
              </w:rPr>
            </w:pPr>
            <w:r w:rsidRPr="007F57E5">
              <w:rPr>
                <w:rFonts w:ascii="Swiss TL" w:hAnsi="Swiss TL"/>
                <w:sz w:val="22"/>
              </w:rPr>
              <w:t>Muitas operāciju un neparedzētie izdevumi</w:t>
            </w:r>
          </w:p>
        </w:tc>
        <w:tc>
          <w:tcPr>
            <w:tcW w:w="1134" w:type="dxa"/>
          </w:tcPr>
          <w:p w14:paraId="7F5D5877" w14:textId="77777777" w:rsidR="00000000" w:rsidRPr="007F57E5" w:rsidRDefault="00000000">
            <w:pPr>
              <w:spacing w:before="0"/>
              <w:ind w:right="98" w:firstLine="0"/>
              <w:jc w:val="right"/>
              <w:rPr>
                <w:b/>
                <w:sz w:val="22"/>
              </w:rPr>
            </w:pPr>
            <w:r w:rsidRPr="007F57E5">
              <w:rPr>
                <w:rFonts w:ascii="Swiss TL" w:hAnsi="Swiss TL"/>
                <w:b/>
                <w:sz w:val="22"/>
              </w:rPr>
              <w:t>200</w:t>
            </w:r>
          </w:p>
        </w:tc>
        <w:tc>
          <w:tcPr>
            <w:tcW w:w="1187" w:type="dxa"/>
          </w:tcPr>
          <w:p w14:paraId="3B17D5AD" w14:textId="77777777" w:rsidR="00000000" w:rsidRPr="007F57E5" w:rsidRDefault="00000000">
            <w:pPr>
              <w:spacing w:before="0"/>
              <w:ind w:right="119" w:firstLine="0"/>
              <w:jc w:val="right"/>
              <w:rPr>
                <w:sz w:val="22"/>
              </w:rPr>
            </w:pPr>
          </w:p>
        </w:tc>
      </w:tr>
      <w:tr w:rsidR="00000000" w:rsidRPr="007F57E5" w14:paraId="00463FFF" w14:textId="77777777">
        <w:tblPrEx>
          <w:tblCellMar>
            <w:top w:w="0" w:type="dxa"/>
            <w:bottom w:w="0" w:type="dxa"/>
          </w:tblCellMar>
        </w:tblPrEx>
        <w:tc>
          <w:tcPr>
            <w:tcW w:w="6204" w:type="dxa"/>
          </w:tcPr>
          <w:p w14:paraId="21452BDF" w14:textId="77777777" w:rsidR="00000000" w:rsidRPr="007F57E5" w:rsidRDefault="00000000">
            <w:pPr>
              <w:spacing w:before="0"/>
              <w:ind w:firstLine="0"/>
              <w:rPr>
                <w:sz w:val="22"/>
              </w:rPr>
            </w:pPr>
          </w:p>
        </w:tc>
        <w:tc>
          <w:tcPr>
            <w:tcW w:w="1134" w:type="dxa"/>
          </w:tcPr>
          <w:p w14:paraId="75B0D6F6" w14:textId="77777777" w:rsidR="00000000" w:rsidRPr="007F57E5" w:rsidRDefault="00000000">
            <w:pPr>
              <w:spacing w:before="0"/>
              <w:ind w:right="98" w:firstLine="0"/>
              <w:jc w:val="right"/>
              <w:rPr>
                <w:b/>
                <w:sz w:val="22"/>
              </w:rPr>
            </w:pPr>
          </w:p>
        </w:tc>
        <w:tc>
          <w:tcPr>
            <w:tcW w:w="1187" w:type="dxa"/>
          </w:tcPr>
          <w:p w14:paraId="1C338A1D" w14:textId="77777777" w:rsidR="00000000" w:rsidRPr="007F57E5" w:rsidRDefault="00000000">
            <w:pPr>
              <w:spacing w:before="0"/>
              <w:ind w:right="119" w:firstLine="0"/>
              <w:jc w:val="right"/>
              <w:rPr>
                <w:sz w:val="22"/>
              </w:rPr>
            </w:pPr>
          </w:p>
        </w:tc>
      </w:tr>
      <w:tr w:rsidR="00000000" w:rsidRPr="007F57E5" w14:paraId="58F4E3E0" w14:textId="77777777">
        <w:tblPrEx>
          <w:tblCellMar>
            <w:top w:w="0" w:type="dxa"/>
            <w:bottom w:w="0" w:type="dxa"/>
          </w:tblCellMar>
        </w:tblPrEx>
        <w:tc>
          <w:tcPr>
            <w:tcW w:w="6204" w:type="dxa"/>
            <w:shd w:val="pct20" w:color="auto" w:fill="auto"/>
          </w:tcPr>
          <w:p w14:paraId="2211DBBA" w14:textId="77777777" w:rsidR="00000000" w:rsidRPr="007F57E5" w:rsidRDefault="00000000">
            <w:pPr>
              <w:spacing w:before="0"/>
              <w:ind w:firstLine="0"/>
              <w:rPr>
                <w:b/>
                <w:sz w:val="22"/>
              </w:rPr>
            </w:pPr>
            <w:r w:rsidRPr="007F57E5">
              <w:rPr>
                <w:rFonts w:ascii="Swiss TL" w:hAnsi="Swiss TL"/>
                <w:b/>
                <w:sz w:val="22"/>
              </w:rPr>
              <w:t>1997.g. liellopu gaļas intervences cena</w:t>
            </w:r>
          </w:p>
        </w:tc>
        <w:tc>
          <w:tcPr>
            <w:tcW w:w="1134" w:type="dxa"/>
            <w:shd w:val="pct20" w:color="auto" w:fill="auto"/>
          </w:tcPr>
          <w:p w14:paraId="222729FE" w14:textId="77777777" w:rsidR="00000000" w:rsidRPr="007F57E5" w:rsidRDefault="00000000">
            <w:pPr>
              <w:spacing w:before="0"/>
              <w:ind w:right="98" w:firstLine="0"/>
              <w:jc w:val="right"/>
              <w:rPr>
                <w:b/>
                <w:sz w:val="22"/>
              </w:rPr>
            </w:pPr>
            <w:r w:rsidRPr="007F57E5">
              <w:rPr>
                <w:rFonts w:ascii="Swiss TL" w:hAnsi="Swiss TL"/>
                <w:b/>
                <w:sz w:val="22"/>
              </w:rPr>
              <w:t>1304</w:t>
            </w:r>
          </w:p>
        </w:tc>
        <w:tc>
          <w:tcPr>
            <w:tcW w:w="1187" w:type="dxa"/>
            <w:shd w:val="pct20" w:color="auto" w:fill="auto"/>
          </w:tcPr>
          <w:p w14:paraId="5382B8B5" w14:textId="77777777" w:rsidR="00000000" w:rsidRPr="007F57E5" w:rsidRDefault="00000000">
            <w:pPr>
              <w:spacing w:before="0"/>
              <w:ind w:right="119" w:firstLine="0"/>
              <w:jc w:val="right"/>
              <w:rPr>
                <w:rFonts w:ascii="Swiss TL" w:hAnsi="Swiss TL"/>
                <w:b/>
                <w:sz w:val="22"/>
              </w:rPr>
            </w:pPr>
            <w:r w:rsidRPr="007F57E5">
              <w:rPr>
                <w:rFonts w:ascii="Swiss TL" w:hAnsi="Swiss TL"/>
                <w:b/>
                <w:sz w:val="22"/>
              </w:rPr>
              <w:t>2460</w:t>
            </w:r>
          </w:p>
        </w:tc>
      </w:tr>
    </w:tbl>
    <w:p w14:paraId="45D6E656" w14:textId="77777777" w:rsidR="00000000" w:rsidRPr="007F57E5" w:rsidRDefault="00000000">
      <w:pPr>
        <w:ind w:firstLine="0"/>
        <w:rPr>
          <w:rFonts w:ascii="Swiss TL" w:hAnsi="Swiss TL"/>
        </w:rPr>
      </w:pPr>
      <w:r w:rsidRPr="007F57E5">
        <w:rPr>
          <w:rFonts w:ascii="Swiss TL" w:hAnsi="Swiss TL"/>
        </w:rPr>
        <w:tab/>
        <w:t xml:space="preserve">No 13.tabulā sakārtotiem aprēķiniem secinām, ka liellopu gaļas intervences cena var sasniegt 1300 Ls/t. Šī cena var nodrošināt iespēju liellopus iepirkt par 470 Ls/t dzīvsvarā, kas ir daudz augstāka cena par 1995.g. </w:t>
      </w:r>
      <w:r w:rsidRPr="007F57E5">
        <w:rPr>
          <w:rFonts w:ascii="Swiss TL" w:hAnsi="Swiss TL"/>
        </w:rPr>
        <w:lastRenderedPageBreak/>
        <w:t xml:space="preserve">faktisko iepirkuma cenu (374 Ls/t), kā arī augstāka par 1996.gada 1.ceturkšņa cenu </w:t>
      </w:r>
      <w:r w:rsidRPr="007F57E5">
        <w:rPr>
          <w:rFonts w:ascii="Swiss TL" w:hAnsi="Swiss TL"/>
        </w:rPr>
        <w:noBreakHyphen/>
        <w:t xml:space="preserve"> (462 Ls/t).</w:t>
      </w:r>
    </w:p>
    <w:p w14:paraId="604F428A" w14:textId="77777777" w:rsidR="00000000" w:rsidRPr="007F57E5" w:rsidRDefault="00000000">
      <w:pPr>
        <w:pStyle w:val="Heading3"/>
        <w:rPr>
          <w:rFonts w:ascii="Swiss TL" w:hAnsi="Swiss TL"/>
          <w:lang w:val="lv-LV"/>
        </w:rPr>
      </w:pPr>
      <w:r w:rsidRPr="007F57E5">
        <w:rPr>
          <w:rFonts w:ascii="Swiss TL" w:hAnsi="Swiss TL"/>
          <w:lang w:val="lv-LV"/>
        </w:rPr>
        <w:t>Cūkgaļa (liemeņi)</w:t>
      </w:r>
    </w:p>
    <w:p w14:paraId="5BB8850B" w14:textId="77777777" w:rsidR="00000000" w:rsidRPr="007F57E5" w:rsidRDefault="00000000">
      <w:pPr>
        <w:ind w:firstLine="0"/>
        <w:rPr>
          <w:rFonts w:ascii="Swiss TL" w:hAnsi="Swiss TL"/>
        </w:rPr>
      </w:pPr>
      <w:r w:rsidRPr="007F57E5">
        <w:rPr>
          <w:rFonts w:ascii="Swiss TL" w:hAnsi="Swiss TL"/>
        </w:rPr>
        <w:tab/>
        <w:t xml:space="preserve">Pasaulē cūkgaļas ražošanas izmaksas ir zemākas nekā liellopu gaļas ražošanas izmaksas. To nodrošina lielākajās cūkgaļas ražotājās valstīs uz rūpnieciskiem pamatiem organizētie cūku nobarošanas uzņēmumi. </w:t>
      </w:r>
    </w:p>
    <w:p w14:paraId="50D4D9D3" w14:textId="77777777" w:rsidR="00000000" w:rsidRPr="007F57E5" w:rsidRDefault="00000000">
      <w:pPr>
        <w:ind w:firstLine="0"/>
        <w:rPr>
          <w:rFonts w:ascii="Swiss TL" w:hAnsi="Swiss TL"/>
        </w:rPr>
      </w:pPr>
      <w:r w:rsidRPr="007F57E5">
        <w:rPr>
          <w:rFonts w:ascii="Swiss TL" w:hAnsi="Swiss TL"/>
        </w:rPr>
        <w:tab/>
        <w:t>No 13. tabulā sakārtotiem datiem redzams, ka cūkgaļas 1996.g. pasaules cenas (1643 $/t) ir par 44% zemākas par liellopu gaļas cenām (2955 $/t) un vairāk nekā 2 reizes zemākas par Latvijas iekšējā tirgus cenām.</w:t>
      </w:r>
    </w:p>
    <w:p w14:paraId="10B563E6" w14:textId="77777777" w:rsidR="00000000" w:rsidRPr="007F57E5" w:rsidRDefault="00000000">
      <w:pPr>
        <w:ind w:firstLine="0"/>
        <w:rPr>
          <w:rFonts w:ascii="Swiss TL" w:hAnsi="Swiss TL"/>
        </w:rPr>
      </w:pPr>
      <w:r w:rsidRPr="007F57E5">
        <w:rPr>
          <w:rFonts w:ascii="Swiss TL" w:hAnsi="Swiss TL"/>
        </w:rPr>
        <w:tab/>
        <w:t>Glabāšanas un transporta izmaksas cūkgaļai aprēķina līdzīgi liellopu gaļas glabāšanas un transporta izmaksām.</w:t>
      </w:r>
    </w:p>
    <w:p w14:paraId="19C625C8" w14:textId="77777777" w:rsidR="00000000" w:rsidRPr="007F57E5" w:rsidRDefault="00000000">
      <w:pPr>
        <w:ind w:firstLine="0"/>
        <w:jc w:val="right"/>
        <w:rPr>
          <w:rFonts w:ascii="Swiss TL" w:hAnsi="Swiss TL"/>
        </w:rPr>
      </w:pPr>
      <w:r w:rsidRPr="007F57E5">
        <w:rPr>
          <w:rFonts w:ascii="Swiss TL" w:hAnsi="Swiss TL"/>
        </w:rPr>
        <w:t>13.tabula</w:t>
      </w:r>
    </w:p>
    <w:p w14:paraId="61A4181C" w14:textId="77777777" w:rsidR="00000000" w:rsidRPr="007F57E5" w:rsidRDefault="00000000">
      <w:pPr>
        <w:ind w:firstLine="0"/>
        <w:jc w:val="center"/>
        <w:rPr>
          <w:rFonts w:ascii="Swiss TL" w:hAnsi="Swiss TL"/>
        </w:rPr>
      </w:pPr>
      <w:r w:rsidRPr="007F57E5">
        <w:rPr>
          <w:rFonts w:ascii="Swiss TL" w:hAnsi="Swiss TL"/>
        </w:rPr>
        <w:t>Cūkgaļas cenas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1134"/>
        <w:gridCol w:w="1187"/>
      </w:tblGrid>
      <w:tr w:rsidR="00000000" w:rsidRPr="007F57E5" w14:paraId="0836277A" w14:textId="77777777">
        <w:tblPrEx>
          <w:tblCellMar>
            <w:top w:w="0" w:type="dxa"/>
            <w:bottom w:w="0" w:type="dxa"/>
          </w:tblCellMar>
        </w:tblPrEx>
        <w:tc>
          <w:tcPr>
            <w:tcW w:w="6204" w:type="dxa"/>
          </w:tcPr>
          <w:p w14:paraId="6F3DDBB0" w14:textId="77777777" w:rsidR="00000000" w:rsidRPr="007F57E5" w:rsidRDefault="00000000">
            <w:pPr>
              <w:spacing w:before="0"/>
              <w:ind w:firstLine="0"/>
              <w:rPr>
                <w:sz w:val="22"/>
              </w:rPr>
            </w:pPr>
          </w:p>
        </w:tc>
        <w:tc>
          <w:tcPr>
            <w:tcW w:w="1134" w:type="dxa"/>
          </w:tcPr>
          <w:p w14:paraId="3321CFE5" w14:textId="77777777" w:rsidR="00000000" w:rsidRPr="007F57E5" w:rsidRDefault="00000000">
            <w:pPr>
              <w:spacing w:before="0"/>
              <w:ind w:firstLine="0"/>
              <w:jc w:val="center"/>
              <w:rPr>
                <w:sz w:val="22"/>
              </w:rPr>
            </w:pPr>
            <w:r w:rsidRPr="007F57E5">
              <w:rPr>
                <w:rFonts w:ascii="Swiss TL" w:hAnsi="Swiss TL"/>
                <w:sz w:val="22"/>
              </w:rPr>
              <w:t>Ls/t</w:t>
            </w:r>
          </w:p>
        </w:tc>
        <w:tc>
          <w:tcPr>
            <w:tcW w:w="1187" w:type="dxa"/>
          </w:tcPr>
          <w:p w14:paraId="33315FD4" w14:textId="77777777" w:rsidR="00000000" w:rsidRPr="007F57E5" w:rsidRDefault="00000000">
            <w:pPr>
              <w:spacing w:before="0"/>
              <w:ind w:firstLine="0"/>
              <w:jc w:val="center"/>
              <w:rPr>
                <w:sz w:val="22"/>
              </w:rPr>
            </w:pPr>
            <w:r w:rsidRPr="007F57E5">
              <w:rPr>
                <w:rFonts w:ascii="Swiss TL" w:hAnsi="Swiss TL"/>
                <w:sz w:val="22"/>
              </w:rPr>
              <w:t>$/t</w:t>
            </w:r>
          </w:p>
        </w:tc>
      </w:tr>
      <w:tr w:rsidR="00000000" w:rsidRPr="007F57E5" w14:paraId="3E24282A" w14:textId="77777777">
        <w:tblPrEx>
          <w:tblCellMar>
            <w:top w:w="0" w:type="dxa"/>
            <w:bottom w:w="0" w:type="dxa"/>
          </w:tblCellMar>
        </w:tblPrEx>
        <w:tc>
          <w:tcPr>
            <w:tcW w:w="6204" w:type="dxa"/>
          </w:tcPr>
          <w:p w14:paraId="20953689" w14:textId="77777777" w:rsidR="00000000" w:rsidRPr="007F57E5" w:rsidRDefault="00000000">
            <w:pPr>
              <w:spacing w:before="0"/>
              <w:ind w:firstLine="0"/>
              <w:rPr>
                <w:sz w:val="22"/>
              </w:rPr>
            </w:pPr>
          </w:p>
        </w:tc>
        <w:tc>
          <w:tcPr>
            <w:tcW w:w="1134" w:type="dxa"/>
          </w:tcPr>
          <w:p w14:paraId="1759D6A0" w14:textId="77777777" w:rsidR="00000000" w:rsidRPr="007F57E5" w:rsidRDefault="00000000">
            <w:pPr>
              <w:spacing w:before="0"/>
              <w:ind w:firstLine="0"/>
              <w:jc w:val="center"/>
              <w:rPr>
                <w:sz w:val="22"/>
              </w:rPr>
            </w:pPr>
          </w:p>
        </w:tc>
        <w:tc>
          <w:tcPr>
            <w:tcW w:w="1187" w:type="dxa"/>
          </w:tcPr>
          <w:p w14:paraId="6C8B7C15" w14:textId="77777777" w:rsidR="00000000" w:rsidRPr="007F57E5" w:rsidRDefault="00000000">
            <w:pPr>
              <w:spacing w:before="0"/>
              <w:ind w:firstLine="0"/>
              <w:jc w:val="center"/>
              <w:rPr>
                <w:sz w:val="22"/>
              </w:rPr>
            </w:pPr>
          </w:p>
        </w:tc>
      </w:tr>
      <w:tr w:rsidR="00000000" w:rsidRPr="007F57E5" w14:paraId="3899CA66" w14:textId="77777777">
        <w:tblPrEx>
          <w:tblCellMar>
            <w:top w:w="0" w:type="dxa"/>
            <w:bottom w:w="0" w:type="dxa"/>
          </w:tblCellMar>
        </w:tblPrEx>
        <w:tc>
          <w:tcPr>
            <w:tcW w:w="6204" w:type="dxa"/>
          </w:tcPr>
          <w:p w14:paraId="0C25BAE3" w14:textId="77777777" w:rsidR="00000000" w:rsidRPr="007F57E5" w:rsidRDefault="00000000">
            <w:pPr>
              <w:spacing w:before="0"/>
              <w:ind w:firstLine="0"/>
              <w:rPr>
                <w:sz w:val="22"/>
              </w:rPr>
            </w:pPr>
            <w:r w:rsidRPr="007F57E5">
              <w:rPr>
                <w:rFonts w:ascii="Swiss TL" w:hAnsi="Swiss TL"/>
                <w:sz w:val="22"/>
              </w:rPr>
              <w:t>1995.g. cūkgaļas vidējā ražotāja cena</w:t>
            </w:r>
          </w:p>
        </w:tc>
        <w:tc>
          <w:tcPr>
            <w:tcW w:w="1134" w:type="dxa"/>
          </w:tcPr>
          <w:p w14:paraId="1E7F51F6" w14:textId="77777777" w:rsidR="00000000" w:rsidRPr="007F57E5" w:rsidRDefault="00000000">
            <w:pPr>
              <w:spacing w:before="0"/>
              <w:ind w:firstLine="0"/>
              <w:jc w:val="center"/>
              <w:rPr>
                <w:sz w:val="22"/>
              </w:rPr>
            </w:pPr>
            <w:r w:rsidRPr="007F57E5">
              <w:rPr>
                <w:rFonts w:ascii="Swiss TL" w:hAnsi="Swiss TL"/>
                <w:sz w:val="22"/>
              </w:rPr>
              <w:t>1140</w:t>
            </w:r>
          </w:p>
        </w:tc>
        <w:tc>
          <w:tcPr>
            <w:tcW w:w="1187" w:type="dxa"/>
          </w:tcPr>
          <w:p w14:paraId="15780663" w14:textId="77777777" w:rsidR="00000000" w:rsidRPr="007F57E5" w:rsidRDefault="00000000">
            <w:pPr>
              <w:spacing w:before="0"/>
              <w:ind w:firstLine="0"/>
              <w:jc w:val="center"/>
              <w:rPr>
                <w:sz w:val="22"/>
              </w:rPr>
            </w:pPr>
          </w:p>
        </w:tc>
      </w:tr>
      <w:tr w:rsidR="00000000" w:rsidRPr="007F57E5" w14:paraId="7A3C210C" w14:textId="77777777">
        <w:tblPrEx>
          <w:tblCellMar>
            <w:top w:w="0" w:type="dxa"/>
            <w:bottom w:w="0" w:type="dxa"/>
          </w:tblCellMar>
        </w:tblPrEx>
        <w:tc>
          <w:tcPr>
            <w:tcW w:w="6204" w:type="dxa"/>
          </w:tcPr>
          <w:p w14:paraId="7EF67B00" w14:textId="77777777" w:rsidR="00000000" w:rsidRPr="007F57E5" w:rsidRDefault="00000000">
            <w:pPr>
              <w:spacing w:before="0"/>
              <w:ind w:firstLine="0"/>
              <w:rPr>
                <w:sz w:val="22"/>
              </w:rPr>
            </w:pPr>
            <w:r w:rsidRPr="007F57E5">
              <w:rPr>
                <w:rFonts w:ascii="Swiss TL" w:hAnsi="Swiss TL"/>
                <w:sz w:val="22"/>
              </w:rPr>
              <w:t>1996.g. 1.cet. cūkgaļas vidējā ražotāja cena</w:t>
            </w:r>
          </w:p>
        </w:tc>
        <w:tc>
          <w:tcPr>
            <w:tcW w:w="1134" w:type="dxa"/>
          </w:tcPr>
          <w:p w14:paraId="50D9A7EF" w14:textId="77777777" w:rsidR="00000000" w:rsidRPr="007F57E5" w:rsidRDefault="00000000">
            <w:pPr>
              <w:spacing w:before="0"/>
              <w:ind w:firstLine="0"/>
              <w:jc w:val="center"/>
              <w:rPr>
                <w:sz w:val="22"/>
              </w:rPr>
            </w:pPr>
            <w:r w:rsidRPr="007F57E5">
              <w:rPr>
                <w:rFonts w:ascii="Swiss TL" w:hAnsi="Swiss TL"/>
                <w:sz w:val="22"/>
              </w:rPr>
              <w:t>1290</w:t>
            </w:r>
          </w:p>
        </w:tc>
        <w:tc>
          <w:tcPr>
            <w:tcW w:w="1187" w:type="dxa"/>
          </w:tcPr>
          <w:p w14:paraId="490C5C42" w14:textId="77777777" w:rsidR="00000000" w:rsidRPr="007F57E5" w:rsidRDefault="00000000">
            <w:pPr>
              <w:spacing w:before="0"/>
              <w:ind w:firstLine="0"/>
              <w:jc w:val="center"/>
              <w:rPr>
                <w:sz w:val="22"/>
              </w:rPr>
            </w:pPr>
          </w:p>
        </w:tc>
      </w:tr>
      <w:tr w:rsidR="00000000" w:rsidRPr="007F57E5" w14:paraId="41AC64EA" w14:textId="77777777">
        <w:tblPrEx>
          <w:tblCellMar>
            <w:top w:w="0" w:type="dxa"/>
            <w:bottom w:w="0" w:type="dxa"/>
          </w:tblCellMar>
        </w:tblPrEx>
        <w:tc>
          <w:tcPr>
            <w:tcW w:w="6204" w:type="dxa"/>
          </w:tcPr>
          <w:p w14:paraId="6FCCB7BA" w14:textId="77777777" w:rsidR="00000000" w:rsidRPr="007F57E5" w:rsidRDefault="00000000">
            <w:pPr>
              <w:spacing w:before="0"/>
              <w:ind w:firstLine="0"/>
              <w:rPr>
                <w:sz w:val="22"/>
              </w:rPr>
            </w:pPr>
          </w:p>
        </w:tc>
        <w:tc>
          <w:tcPr>
            <w:tcW w:w="1134" w:type="dxa"/>
          </w:tcPr>
          <w:p w14:paraId="1BB149D7" w14:textId="77777777" w:rsidR="00000000" w:rsidRPr="007F57E5" w:rsidRDefault="00000000">
            <w:pPr>
              <w:spacing w:before="0"/>
              <w:ind w:firstLine="0"/>
              <w:jc w:val="center"/>
              <w:rPr>
                <w:sz w:val="22"/>
              </w:rPr>
            </w:pPr>
          </w:p>
        </w:tc>
        <w:tc>
          <w:tcPr>
            <w:tcW w:w="1187" w:type="dxa"/>
          </w:tcPr>
          <w:p w14:paraId="7B6A8CE7" w14:textId="77777777" w:rsidR="00000000" w:rsidRPr="007F57E5" w:rsidRDefault="00000000">
            <w:pPr>
              <w:spacing w:before="0"/>
              <w:ind w:firstLine="0"/>
              <w:jc w:val="center"/>
              <w:rPr>
                <w:sz w:val="22"/>
              </w:rPr>
            </w:pPr>
          </w:p>
        </w:tc>
      </w:tr>
      <w:tr w:rsidR="00000000" w:rsidRPr="007F57E5" w14:paraId="0AD86596" w14:textId="77777777">
        <w:tblPrEx>
          <w:tblCellMar>
            <w:top w:w="0" w:type="dxa"/>
            <w:bottom w:w="0" w:type="dxa"/>
          </w:tblCellMar>
        </w:tblPrEx>
        <w:tc>
          <w:tcPr>
            <w:tcW w:w="6204" w:type="dxa"/>
          </w:tcPr>
          <w:p w14:paraId="0DA84D89" w14:textId="77777777" w:rsidR="00000000" w:rsidRPr="007F57E5" w:rsidRDefault="00000000">
            <w:pPr>
              <w:spacing w:before="0"/>
              <w:ind w:firstLine="0"/>
              <w:rPr>
                <w:sz w:val="22"/>
              </w:rPr>
            </w:pPr>
            <w:r w:rsidRPr="007F57E5">
              <w:rPr>
                <w:rFonts w:ascii="Swiss TL" w:hAnsi="Swiss TL"/>
                <w:sz w:val="22"/>
              </w:rPr>
              <w:t>1996.g. cūkgaļas pasaules tirgus cena</w:t>
            </w:r>
          </w:p>
        </w:tc>
        <w:tc>
          <w:tcPr>
            <w:tcW w:w="1134" w:type="dxa"/>
          </w:tcPr>
          <w:p w14:paraId="0CB34329" w14:textId="77777777" w:rsidR="00000000" w:rsidRPr="007F57E5" w:rsidRDefault="00000000">
            <w:pPr>
              <w:spacing w:before="0"/>
              <w:ind w:firstLine="0"/>
              <w:jc w:val="center"/>
              <w:rPr>
                <w:sz w:val="22"/>
              </w:rPr>
            </w:pPr>
            <w:r w:rsidRPr="007F57E5">
              <w:rPr>
                <w:rFonts w:ascii="Swiss TL" w:hAnsi="Swiss TL"/>
                <w:sz w:val="22"/>
              </w:rPr>
              <w:t>871</w:t>
            </w:r>
          </w:p>
        </w:tc>
        <w:tc>
          <w:tcPr>
            <w:tcW w:w="1187" w:type="dxa"/>
          </w:tcPr>
          <w:p w14:paraId="54242CD2" w14:textId="77777777" w:rsidR="00000000" w:rsidRPr="007F57E5" w:rsidRDefault="00000000">
            <w:pPr>
              <w:spacing w:before="0"/>
              <w:ind w:firstLine="0"/>
              <w:jc w:val="center"/>
              <w:rPr>
                <w:sz w:val="22"/>
              </w:rPr>
            </w:pPr>
            <w:r w:rsidRPr="007F57E5">
              <w:rPr>
                <w:rFonts w:ascii="Swiss TL" w:hAnsi="Swiss TL"/>
                <w:sz w:val="22"/>
              </w:rPr>
              <w:t>1643</w:t>
            </w:r>
          </w:p>
        </w:tc>
      </w:tr>
      <w:tr w:rsidR="00000000" w:rsidRPr="007F57E5" w14:paraId="09A2B123" w14:textId="77777777">
        <w:tblPrEx>
          <w:tblCellMar>
            <w:top w:w="0" w:type="dxa"/>
            <w:bottom w:w="0" w:type="dxa"/>
          </w:tblCellMar>
        </w:tblPrEx>
        <w:tc>
          <w:tcPr>
            <w:tcW w:w="6204" w:type="dxa"/>
          </w:tcPr>
          <w:p w14:paraId="2ABDD12F" w14:textId="77777777" w:rsidR="00000000" w:rsidRPr="007F57E5" w:rsidRDefault="00000000">
            <w:pPr>
              <w:spacing w:before="0"/>
              <w:ind w:firstLine="0"/>
              <w:rPr>
                <w:sz w:val="22"/>
              </w:rPr>
            </w:pPr>
            <w:r w:rsidRPr="007F57E5">
              <w:rPr>
                <w:rFonts w:ascii="Swiss TL" w:hAnsi="Swiss TL"/>
                <w:sz w:val="22"/>
              </w:rPr>
              <w:t>1997.g. prognozētā cūkgaļas pasaules tirgus cena</w:t>
            </w:r>
          </w:p>
        </w:tc>
        <w:tc>
          <w:tcPr>
            <w:tcW w:w="1134" w:type="dxa"/>
          </w:tcPr>
          <w:p w14:paraId="4F0EB990" w14:textId="77777777" w:rsidR="00000000" w:rsidRPr="007F57E5" w:rsidRDefault="00000000">
            <w:pPr>
              <w:spacing w:before="0"/>
              <w:ind w:firstLine="0"/>
              <w:jc w:val="center"/>
              <w:rPr>
                <w:sz w:val="22"/>
              </w:rPr>
            </w:pPr>
            <w:r w:rsidRPr="007F57E5">
              <w:rPr>
                <w:rFonts w:ascii="Swiss TL" w:hAnsi="Swiss TL"/>
                <w:sz w:val="22"/>
              </w:rPr>
              <w:t>1171</w:t>
            </w:r>
          </w:p>
        </w:tc>
        <w:tc>
          <w:tcPr>
            <w:tcW w:w="1187" w:type="dxa"/>
          </w:tcPr>
          <w:p w14:paraId="02F199B7" w14:textId="77777777" w:rsidR="00000000" w:rsidRPr="007F57E5" w:rsidRDefault="00000000">
            <w:pPr>
              <w:spacing w:before="0"/>
              <w:ind w:firstLine="0"/>
              <w:jc w:val="center"/>
              <w:rPr>
                <w:sz w:val="22"/>
              </w:rPr>
            </w:pPr>
            <w:r w:rsidRPr="007F57E5">
              <w:rPr>
                <w:rFonts w:ascii="Swiss TL" w:hAnsi="Swiss TL"/>
                <w:sz w:val="22"/>
              </w:rPr>
              <w:t>2209</w:t>
            </w:r>
          </w:p>
        </w:tc>
      </w:tr>
      <w:tr w:rsidR="00000000" w:rsidRPr="007F57E5" w14:paraId="64B4D124" w14:textId="77777777">
        <w:tblPrEx>
          <w:tblCellMar>
            <w:top w:w="0" w:type="dxa"/>
            <w:bottom w:w="0" w:type="dxa"/>
          </w:tblCellMar>
        </w:tblPrEx>
        <w:tc>
          <w:tcPr>
            <w:tcW w:w="6204" w:type="dxa"/>
          </w:tcPr>
          <w:p w14:paraId="41725346" w14:textId="77777777" w:rsidR="00000000" w:rsidRPr="007F57E5" w:rsidRDefault="00000000">
            <w:pPr>
              <w:spacing w:before="0"/>
              <w:ind w:firstLine="0"/>
              <w:rPr>
                <w:sz w:val="22"/>
              </w:rPr>
            </w:pPr>
            <w:r w:rsidRPr="007F57E5">
              <w:rPr>
                <w:rFonts w:ascii="Swiss TL" w:hAnsi="Swiss TL"/>
                <w:sz w:val="22"/>
              </w:rPr>
              <w:t>Vidējās glabāšanas izmaksas</w:t>
            </w:r>
          </w:p>
        </w:tc>
        <w:tc>
          <w:tcPr>
            <w:tcW w:w="1134" w:type="dxa"/>
          </w:tcPr>
          <w:p w14:paraId="59F180CE" w14:textId="77777777" w:rsidR="00000000" w:rsidRPr="007F57E5" w:rsidRDefault="00000000">
            <w:pPr>
              <w:spacing w:before="0"/>
              <w:ind w:firstLine="0"/>
              <w:jc w:val="center"/>
              <w:rPr>
                <w:sz w:val="22"/>
              </w:rPr>
            </w:pPr>
            <w:r w:rsidRPr="007F57E5">
              <w:rPr>
                <w:rFonts w:ascii="Swiss TL" w:hAnsi="Swiss TL"/>
                <w:sz w:val="22"/>
              </w:rPr>
              <w:t>17</w:t>
            </w:r>
          </w:p>
        </w:tc>
        <w:tc>
          <w:tcPr>
            <w:tcW w:w="1187" w:type="dxa"/>
          </w:tcPr>
          <w:p w14:paraId="20E74E55" w14:textId="77777777" w:rsidR="00000000" w:rsidRPr="007F57E5" w:rsidRDefault="00000000">
            <w:pPr>
              <w:spacing w:before="0"/>
              <w:ind w:firstLine="0"/>
              <w:jc w:val="center"/>
              <w:rPr>
                <w:sz w:val="22"/>
              </w:rPr>
            </w:pPr>
          </w:p>
        </w:tc>
      </w:tr>
      <w:tr w:rsidR="00000000" w:rsidRPr="007F57E5" w14:paraId="4F120120" w14:textId="77777777">
        <w:tblPrEx>
          <w:tblCellMar>
            <w:top w:w="0" w:type="dxa"/>
            <w:bottom w:w="0" w:type="dxa"/>
          </w:tblCellMar>
        </w:tblPrEx>
        <w:tc>
          <w:tcPr>
            <w:tcW w:w="6204" w:type="dxa"/>
            <w:tcBorders>
              <w:bottom w:val="nil"/>
            </w:tcBorders>
          </w:tcPr>
          <w:p w14:paraId="07C8501C" w14:textId="77777777" w:rsidR="00000000" w:rsidRPr="007F57E5" w:rsidRDefault="00000000">
            <w:pPr>
              <w:spacing w:before="0"/>
              <w:ind w:firstLine="0"/>
              <w:rPr>
                <w:sz w:val="22"/>
              </w:rPr>
            </w:pPr>
            <w:r w:rsidRPr="007F57E5">
              <w:rPr>
                <w:rFonts w:ascii="Swiss TL" w:hAnsi="Swiss TL"/>
                <w:sz w:val="22"/>
              </w:rPr>
              <w:t>Vidējās transporta izmaksas</w:t>
            </w:r>
          </w:p>
        </w:tc>
        <w:tc>
          <w:tcPr>
            <w:tcW w:w="1134" w:type="dxa"/>
            <w:tcBorders>
              <w:bottom w:val="nil"/>
            </w:tcBorders>
          </w:tcPr>
          <w:p w14:paraId="2AB60995" w14:textId="77777777" w:rsidR="00000000" w:rsidRPr="007F57E5" w:rsidRDefault="00000000">
            <w:pPr>
              <w:spacing w:before="0"/>
              <w:ind w:firstLine="0"/>
              <w:jc w:val="center"/>
              <w:rPr>
                <w:sz w:val="22"/>
              </w:rPr>
            </w:pPr>
            <w:r w:rsidRPr="007F57E5">
              <w:rPr>
                <w:rFonts w:ascii="Swiss TL" w:hAnsi="Swiss TL"/>
                <w:sz w:val="22"/>
              </w:rPr>
              <w:t>5</w:t>
            </w:r>
          </w:p>
        </w:tc>
        <w:tc>
          <w:tcPr>
            <w:tcW w:w="1187" w:type="dxa"/>
            <w:tcBorders>
              <w:bottom w:val="nil"/>
            </w:tcBorders>
          </w:tcPr>
          <w:p w14:paraId="249A5094" w14:textId="77777777" w:rsidR="00000000" w:rsidRPr="007F57E5" w:rsidRDefault="00000000">
            <w:pPr>
              <w:spacing w:before="0"/>
              <w:ind w:firstLine="0"/>
              <w:jc w:val="center"/>
              <w:rPr>
                <w:sz w:val="22"/>
              </w:rPr>
            </w:pPr>
          </w:p>
        </w:tc>
      </w:tr>
      <w:tr w:rsidR="00000000" w:rsidRPr="007F57E5" w14:paraId="79FC9A0A" w14:textId="77777777">
        <w:tblPrEx>
          <w:tblCellMar>
            <w:top w:w="0" w:type="dxa"/>
            <w:bottom w:w="0" w:type="dxa"/>
          </w:tblCellMar>
        </w:tblPrEx>
        <w:tc>
          <w:tcPr>
            <w:tcW w:w="6204" w:type="dxa"/>
          </w:tcPr>
          <w:p w14:paraId="00C20DC8" w14:textId="77777777" w:rsidR="00000000" w:rsidRPr="007F57E5" w:rsidRDefault="00000000">
            <w:pPr>
              <w:spacing w:before="0"/>
              <w:ind w:firstLine="0"/>
              <w:rPr>
                <w:b/>
                <w:sz w:val="22"/>
              </w:rPr>
            </w:pPr>
            <w:r w:rsidRPr="007F57E5">
              <w:rPr>
                <w:rFonts w:ascii="Swiss TL" w:hAnsi="Swiss TL"/>
                <w:sz w:val="22"/>
              </w:rPr>
              <w:t>Muitas operāciju un neparedzētie izdevumi</w:t>
            </w:r>
          </w:p>
        </w:tc>
        <w:tc>
          <w:tcPr>
            <w:tcW w:w="1134" w:type="dxa"/>
          </w:tcPr>
          <w:p w14:paraId="2F976D60" w14:textId="77777777" w:rsidR="00000000" w:rsidRPr="007F57E5" w:rsidRDefault="00000000">
            <w:pPr>
              <w:spacing w:before="0"/>
              <w:ind w:firstLine="0"/>
              <w:jc w:val="center"/>
              <w:rPr>
                <w:b/>
                <w:sz w:val="22"/>
              </w:rPr>
            </w:pPr>
            <w:r w:rsidRPr="007F57E5">
              <w:rPr>
                <w:rFonts w:ascii="Swiss TL" w:hAnsi="Swiss TL"/>
                <w:b/>
                <w:sz w:val="22"/>
              </w:rPr>
              <w:t>19</w:t>
            </w:r>
          </w:p>
        </w:tc>
        <w:tc>
          <w:tcPr>
            <w:tcW w:w="1187" w:type="dxa"/>
          </w:tcPr>
          <w:p w14:paraId="5F4BCCCC" w14:textId="77777777" w:rsidR="00000000" w:rsidRPr="007F57E5" w:rsidRDefault="00000000">
            <w:pPr>
              <w:spacing w:before="0"/>
              <w:ind w:firstLine="0"/>
              <w:jc w:val="center"/>
              <w:rPr>
                <w:b/>
                <w:sz w:val="22"/>
              </w:rPr>
            </w:pPr>
          </w:p>
        </w:tc>
      </w:tr>
      <w:tr w:rsidR="00000000" w:rsidRPr="007F57E5" w14:paraId="71003894" w14:textId="77777777">
        <w:tblPrEx>
          <w:tblCellMar>
            <w:top w:w="0" w:type="dxa"/>
            <w:bottom w:w="0" w:type="dxa"/>
          </w:tblCellMar>
        </w:tblPrEx>
        <w:tc>
          <w:tcPr>
            <w:tcW w:w="6204" w:type="dxa"/>
          </w:tcPr>
          <w:p w14:paraId="6AAE77C1" w14:textId="77777777" w:rsidR="00000000" w:rsidRPr="007F57E5" w:rsidRDefault="00000000">
            <w:pPr>
              <w:spacing w:before="0"/>
              <w:ind w:firstLine="0"/>
              <w:rPr>
                <w:b/>
                <w:sz w:val="22"/>
              </w:rPr>
            </w:pPr>
          </w:p>
        </w:tc>
        <w:tc>
          <w:tcPr>
            <w:tcW w:w="1134" w:type="dxa"/>
          </w:tcPr>
          <w:p w14:paraId="42350659" w14:textId="77777777" w:rsidR="00000000" w:rsidRPr="007F57E5" w:rsidRDefault="00000000">
            <w:pPr>
              <w:spacing w:before="0"/>
              <w:ind w:firstLine="0"/>
              <w:jc w:val="center"/>
              <w:rPr>
                <w:b/>
                <w:sz w:val="22"/>
              </w:rPr>
            </w:pPr>
          </w:p>
        </w:tc>
        <w:tc>
          <w:tcPr>
            <w:tcW w:w="1187" w:type="dxa"/>
          </w:tcPr>
          <w:p w14:paraId="07415901" w14:textId="77777777" w:rsidR="00000000" w:rsidRPr="007F57E5" w:rsidRDefault="00000000">
            <w:pPr>
              <w:spacing w:before="0"/>
              <w:ind w:firstLine="0"/>
              <w:jc w:val="center"/>
              <w:rPr>
                <w:b/>
                <w:sz w:val="22"/>
              </w:rPr>
            </w:pPr>
          </w:p>
        </w:tc>
      </w:tr>
      <w:tr w:rsidR="00000000" w:rsidRPr="007F57E5" w14:paraId="40606B32" w14:textId="77777777">
        <w:tblPrEx>
          <w:tblCellMar>
            <w:top w:w="0" w:type="dxa"/>
            <w:bottom w:w="0" w:type="dxa"/>
          </w:tblCellMar>
        </w:tblPrEx>
        <w:tc>
          <w:tcPr>
            <w:tcW w:w="6204" w:type="dxa"/>
            <w:shd w:val="pct20" w:color="auto" w:fill="auto"/>
          </w:tcPr>
          <w:p w14:paraId="30876EF7" w14:textId="77777777" w:rsidR="00000000" w:rsidRPr="007F57E5" w:rsidRDefault="00000000">
            <w:pPr>
              <w:spacing w:before="0"/>
              <w:ind w:firstLine="0"/>
              <w:rPr>
                <w:b/>
                <w:sz w:val="22"/>
              </w:rPr>
            </w:pPr>
            <w:r w:rsidRPr="007F57E5">
              <w:rPr>
                <w:rFonts w:ascii="Swiss TL" w:hAnsi="Swiss TL"/>
                <w:b/>
                <w:sz w:val="22"/>
              </w:rPr>
              <w:t>1997.g. cūkgaļas intervences cena</w:t>
            </w:r>
          </w:p>
        </w:tc>
        <w:tc>
          <w:tcPr>
            <w:tcW w:w="1134" w:type="dxa"/>
            <w:shd w:val="pct20" w:color="auto" w:fill="auto"/>
          </w:tcPr>
          <w:p w14:paraId="56B8D478" w14:textId="77777777" w:rsidR="00000000" w:rsidRPr="007F57E5" w:rsidRDefault="00000000">
            <w:pPr>
              <w:spacing w:before="0"/>
              <w:ind w:firstLine="0"/>
              <w:jc w:val="center"/>
              <w:rPr>
                <w:b/>
                <w:sz w:val="22"/>
              </w:rPr>
            </w:pPr>
            <w:r w:rsidRPr="007F57E5">
              <w:rPr>
                <w:rFonts w:ascii="Swiss TL" w:hAnsi="Swiss TL"/>
                <w:b/>
                <w:sz w:val="22"/>
              </w:rPr>
              <w:t>1130</w:t>
            </w:r>
          </w:p>
        </w:tc>
        <w:tc>
          <w:tcPr>
            <w:tcW w:w="1187" w:type="dxa"/>
            <w:shd w:val="pct20" w:color="auto" w:fill="auto"/>
          </w:tcPr>
          <w:p w14:paraId="0BBBD82A" w14:textId="77777777" w:rsidR="00000000" w:rsidRPr="007F57E5" w:rsidRDefault="00000000">
            <w:pPr>
              <w:spacing w:before="0"/>
              <w:ind w:firstLine="0"/>
              <w:jc w:val="center"/>
              <w:rPr>
                <w:rFonts w:ascii="Swiss TL" w:hAnsi="Swiss TL"/>
                <w:b/>
                <w:sz w:val="22"/>
              </w:rPr>
            </w:pPr>
            <w:r w:rsidRPr="007F57E5">
              <w:rPr>
                <w:rFonts w:ascii="Swiss TL" w:hAnsi="Swiss TL"/>
                <w:b/>
                <w:sz w:val="22"/>
              </w:rPr>
              <w:t>2132</w:t>
            </w:r>
          </w:p>
        </w:tc>
      </w:tr>
    </w:tbl>
    <w:p w14:paraId="4DFD2FE2" w14:textId="77777777" w:rsidR="00000000" w:rsidRPr="007F57E5" w:rsidRDefault="00000000">
      <w:pPr>
        <w:ind w:firstLine="0"/>
        <w:rPr>
          <w:rFonts w:ascii="Swiss TL" w:hAnsi="Swiss TL"/>
        </w:rPr>
      </w:pPr>
    </w:p>
    <w:p w14:paraId="0522DF53" w14:textId="77777777" w:rsidR="00000000" w:rsidRPr="007F57E5" w:rsidRDefault="00000000">
      <w:pPr>
        <w:ind w:firstLine="0"/>
        <w:rPr>
          <w:rFonts w:ascii="Swiss TL" w:hAnsi="Swiss TL"/>
        </w:rPr>
      </w:pPr>
      <w:r w:rsidRPr="007F57E5">
        <w:rPr>
          <w:rFonts w:ascii="Swiss TL" w:hAnsi="Swiss TL"/>
        </w:rPr>
        <w:tab/>
        <w:t>Aprēķinu rezultātā ieguvām iespējamo cūkgaļas intervences cenu - 1130 Ls/t. Šī cena ir nedaudz zemāka par 1995.g. iekšējā tirgus cenu (1140 Ls/t), un ievērojami zemāka par 1996.g. 1. ceturkšņa cenu (1290 Ls/t). Šāda cena var nodrošināt iespēju cūkas iepirkt par 640 Ls/t dzīvsvarā, kas ir zemāka par 1996.gada 1.ceturkšņa  cenu (719 Ls/t).</w:t>
      </w:r>
    </w:p>
    <w:p w14:paraId="25DE2E0C" w14:textId="77777777" w:rsidR="00000000" w:rsidRPr="007F57E5" w:rsidRDefault="00000000">
      <w:pPr>
        <w:pStyle w:val="Heading2"/>
        <w:rPr>
          <w:rFonts w:ascii="Swiss TL" w:hAnsi="Swiss TL"/>
          <w:lang w:val="lv-LV"/>
        </w:rPr>
      </w:pPr>
      <w:r w:rsidRPr="007F57E5">
        <w:rPr>
          <w:rFonts w:ascii="Swiss TL" w:hAnsi="Swiss TL"/>
          <w:lang w:val="lv-LV"/>
        </w:rPr>
        <w:br w:type="page"/>
      </w:r>
      <w:bookmarkStart w:id="16" w:name="_Toc371829638"/>
      <w:r w:rsidRPr="007F57E5">
        <w:rPr>
          <w:rFonts w:ascii="Swiss TL" w:hAnsi="Swiss TL"/>
          <w:lang w:val="lv-LV"/>
        </w:rPr>
        <w:lastRenderedPageBreak/>
        <w:t>KOPSAVILKUMS</w:t>
      </w:r>
      <w:bookmarkEnd w:id="16"/>
      <w:r w:rsidRPr="007F57E5">
        <w:rPr>
          <w:rFonts w:ascii="Swiss TL" w:hAnsi="Swiss TL"/>
          <w:lang w:val="lv-LV"/>
        </w:rPr>
        <w:t xml:space="preserve"> </w:t>
      </w:r>
    </w:p>
    <w:p w14:paraId="5799535B" w14:textId="77777777" w:rsidR="00000000" w:rsidRPr="007F57E5" w:rsidRDefault="00000000">
      <w:pPr>
        <w:ind w:firstLine="0"/>
        <w:rPr>
          <w:rFonts w:ascii="Swiss TL" w:hAnsi="Swiss TL"/>
        </w:rPr>
      </w:pPr>
      <w:r w:rsidRPr="007F57E5">
        <w:rPr>
          <w:rFonts w:ascii="Swiss TL" w:hAnsi="Swiss TL"/>
        </w:rPr>
        <w:t>Šīs nodaļas noslēguma 14. tabulā sakārtoti galvenie pētījumu rezultāti no 4.</w:t>
      </w:r>
      <w:r w:rsidRPr="007F57E5">
        <w:rPr>
          <w:rFonts w:ascii="Swiss TL" w:hAnsi="Swiss TL"/>
        </w:rPr>
        <w:noBreakHyphen/>
        <w:t xml:space="preserve">13. tabulām un valsts intervences cenu projekti 1997.gadam. </w:t>
      </w:r>
    </w:p>
    <w:p w14:paraId="301FB176" w14:textId="77777777" w:rsidR="00000000" w:rsidRPr="007F57E5" w:rsidRDefault="00000000">
      <w:pPr>
        <w:ind w:firstLine="0"/>
        <w:jc w:val="right"/>
        <w:rPr>
          <w:rFonts w:ascii="Swiss TL" w:hAnsi="Swiss TL"/>
        </w:rPr>
      </w:pPr>
      <w:r w:rsidRPr="007F57E5">
        <w:rPr>
          <w:rFonts w:ascii="Swiss TL" w:hAnsi="Swiss TL"/>
        </w:rPr>
        <w:t>14. tabula</w:t>
      </w:r>
    </w:p>
    <w:p w14:paraId="4AE7C8D1" w14:textId="77777777" w:rsidR="00000000" w:rsidRPr="007F57E5" w:rsidRDefault="00000000">
      <w:pPr>
        <w:ind w:firstLine="0"/>
        <w:jc w:val="center"/>
        <w:rPr>
          <w:rFonts w:ascii="Swiss TL" w:hAnsi="Swiss TL"/>
        </w:rPr>
      </w:pPr>
      <w:r w:rsidRPr="007F57E5">
        <w:rPr>
          <w:rFonts w:ascii="Swiss TL" w:hAnsi="Swiss TL"/>
        </w:rPr>
        <w:t>Latvijas lauksaimniecības un pārtikas produktu 1997.g. intervences cenu projekts</w:t>
      </w:r>
    </w:p>
    <w:p w14:paraId="390FE8AC" w14:textId="77777777" w:rsidR="00000000" w:rsidRPr="007F57E5" w:rsidRDefault="00000000">
      <w:pPr>
        <w:ind w:firstLine="0"/>
        <w:jc w:val="right"/>
        <w:rPr>
          <w:rFonts w:ascii="Swiss TL" w:hAnsi="Swiss TL"/>
          <w:b/>
        </w:rPr>
      </w:pPr>
      <w:r w:rsidRPr="007F57E5">
        <w:rPr>
          <w:rFonts w:ascii="Swiss TL" w:hAnsi="Swiss TL"/>
          <w:i/>
        </w:rPr>
        <w:t>Ls par tonnu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572"/>
        <w:gridCol w:w="1611"/>
        <w:gridCol w:w="1620"/>
        <w:gridCol w:w="1486"/>
      </w:tblGrid>
      <w:tr w:rsidR="00000000" w:rsidRPr="007F57E5" w14:paraId="72DF617A" w14:textId="77777777">
        <w:tblPrEx>
          <w:tblCellMar>
            <w:top w:w="0" w:type="dxa"/>
            <w:bottom w:w="0" w:type="dxa"/>
          </w:tblCellMar>
        </w:tblPrEx>
        <w:tc>
          <w:tcPr>
            <w:tcW w:w="2235" w:type="dxa"/>
            <w:shd w:val="pct20" w:color="auto" w:fill="auto"/>
          </w:tcPr>
          <w:p w14:paraId="325DD3CB" w14:textId="77777777" w:rsidR="00000000" w:rsidRPr="007F57E5" w:rsidRDefault="00000000">
            <w:pPr>
              <w:spacing w:before="0"/>
              <w:ind w:firstLine="0"/>
              <w:jc w:val="center"/>
              <w:rPr>
                <w:sz w:val="22"/>
              </w:rPr>
            </w:pPr>
            <w:r w:rsidRPr="007F57E5">
              <w:rPr>
                <w:rFonts w:ascii="Swiss TL" w:hAnsi="Swiss TL"/>
                <w:sz w:val="22"/>
              </w:rPr>
              <w:t>Produkcijas veidi</w:t>
            </w:r>
          </w:p>
        </w:tc>
        <w:tc>
          <w:tcPr>
            <w:tcW w:w="1572" w:type="dxa"/>
            <w:shd w:val="pct20" w:color="auto" w:fill="auto"/>
          </w:tcPr>
          <w:p w14:paraId="5492ED42" w14:textId="77777777" w:rsidR="00000000" w:rsidRPr="007F57E5" w:rsidRDefault="00000000">
            <w:pPr>
              <w:spacing w:before="0"/>
              <w:ind w:firstLine="0"/>
              <w:jc w:val="center"/>
              <w:rPr>
                <w:sz w:val="22"/>
              </w:rPr>
            </w:pPr>
            <w:r w:rsidRPr="007F57E5">
              <w:rPr>
                <w:rFonts w:ascii="Swiss TL" w:hAnsi="Swiss TL"/>
                <w:sz w:val="22"/>
              </w:rPr>
              <w:t>1995.g.</w:t>
            </w:r>
            <w:r w:rsidRPr="007F57E5">
              <w:rPr>
                <w:rFonts w:ascii="Swiss TL" w:hAnsi="Swiss TL"/>
                <w:sz w:val="22"/>
              </w:rPr>
              <w:br/>
              <w:t>Latvijas iekšējā tirgus vidējās cenas</w:t>
            </w:r>
          </w:p>
        </w:tc>
        <w:tc>
          <w:tcPr>
            <w:tcW w:w="1611" w:type="dxa"/>
            <w:shd w:val="pct20" w:color="auto" w:fill="auto"/>
          </w:tcPr>
          <w:p w14:paraId="23A4E701" w14:textId="77777777" w:rsidR="00000000" w:rsidRPr="007F57E5" w:rsidRDefault="00000000">
            <w:pPr>
              <w:spacing w:before="0"/>
              <w:ind w:firstLine="0"/>
              <w:jc w:val="center"/>
              <w:rPr>
                <w:sz w:val="22"/>
              </w:rPr>
            </w:pPr>
            <w:r w:rsidRPr="007F57E5">
              <w:rPr>
                <w:rFonts w:ascii="Swiss TL" w:hAnsi="Swiss TL"/>
                <w:sz w:val="22"/>
              </w:rPr>
              <w:t>1996.g.</w:t>
            </w:r>
            <w:r w:rsidRPr="007F57E5">
              <w:rPr>
                <w:rFonts w:ascii="Swiss TL" w:hAnsi="Swiss TL"/>
                <w:sz w:val="22"/>
              </w:rPr>
              <w:br/>
              <w:t>pasaules tirgus cenas</w:t>
            </w:r>
          </w:p>
        </w:tc>
        <w:tc>
          <w:tcPr>
            <w:tcW w:w="1620" w:type="dxa"/>
            <w:shd w:val="pct20" w:color="auto" w:fill="auto"/>
          </w:tcPr>
          <w:p w14:paraId="083EC5AB" w14:textId="77777777" w:rsidR="00000000" w:rsidRPr="007F57E5" w:rsidRDefault="00000000">
            <w:pPr>
              <w:spacing w:before="0"/>
              <w:ind w:firstLine="0"/>
              <w:jc w:val="center"/>
              <w:rPr>
                <w:sz w:val="22"/>
              </w:rPr>
            </w:pPr>
            <w:r w:rsidRPr="007F57E5">
              <w:rPr>
                <w:rFonts w:ascii="Swiss TL" w:hAnsi="Swiss TL"/>
                <w:sz w:val="22"/>
              </w:rPr>
              <w:t>1997.g. prognozētās pasaules tirgus cenas</w:t>
            </w:r>
          </w:p>
        </w:tc>
        <w:tc>
          <w:tcPr>
            <w:tcW w:w="1486" w:type="dxa"/>
            <w:shd w:val="pct20" w:color="auto" w:fill="auto"/>
          </w:tcPr>
          <w:p w14:paraId="6B31DC5A" w14:textId="77777777" w:rsidR="00000000" w:rsidRPr="007F57E5" w:rsidRDefault="00000000">
            <w:pPr>
              <w:spacing w:before="0"/>
              <w:ind w:firstLine="0"/>
              <w:jc w:val="center"/>
              <w:rPr>
                <w:sz w:val="22"/>
              </w:rPr>
            </w:pPr>
            <w:r w:rsidRPr="007F57E5">
              <w:rPr>
                <w:rFonts w:ascii="Swiss TL" w:hAnsi="Swiss TL"/>
                <w:b/>
                <w:sz w:val="22"/>
              </w:rPr>
              <w:t>1997.g. projektētās intervences cenas</w:t>
            </w:r>
          </w:p>
        </w:tc>
      </w:tr>
      <w:tr w:rsidR="00000000" w:rsidRPr="007F57E5" w14:paraId="2143FEFD" w14:textId="77777777">
        <w:tblPrEx>
          <w:tblCellMar>
            <w:top w:w="0" w:type="dxa"/>
            <w:bottom w:w="0" w:type="dxa"/>
          </w:tblCellMar>
        </w:tblPrEx>
        <w:tc>
          <w:tcPr>
            <w:tcW w:w="2235" w:type="dxa"/>
          </w:tcPr>
          <w:p w14:paraId="7EAB7E07" w14:textId="77777777" w:rsidR="00000000" w:rsidRPr="007F57E5" w:rsidRDefault="00000000">
            <w:pPr>
              <w:spacing w:before="0"/>
              <w:ind w:firstLine="0"/>
              <w:jc w:val="left"/>
              <w:rPr>
                <w:sz w:val="22"/>
              </w:rPr>
            </w:pPr>
          </w:p>
        </w:tc>
        <w:tc>
          <w:tcPr>
            <w:tcW w:w="1572" w:type="dxa"/>
          </w:tcPr>
          <w:p w14:paraId="140EC45D" w14:textId="77777777" w:rsidR="00000000" w:rsidRPr="007F57E5" w:rsidRDefault="00000000">
            <w:pPr>
              <w:spacing w:before="0"/>
              <w:ind w:firstLine="0"/>
              <w:jc w:val="center"/>
              <w:rPr>
                <w:sz w:val="22"/>
              </w:rPr>
            </w:pPr>
          </w:p>
        </w:tc>
        <w:tc>
          <w:tcPr>
            <w:tcW w:w="1611" w:type="dxa"/>
          </w:tcPr>
          <w:p w14:paraId="158FD3F8" w14:textId="77777777" w:rsidR="00000000" w:rsidRPr="007F57E5" w:rsidRDefault="00000000">
            <w:pPr>
              <w:spacing w:before="0"/>
              <w:ind w:firstLine="0"/>
              <w:jc w:val="center"/>
              <w:rPr>
                <w:sz w:val="22"/>
              </w:rPr>
            </w:pPr>
          </w:p>
        </w:tc>
        <w:tc>
          <w:tcPr>
            <w:tcW w:w="1620" w:type="dxa"/>
          </w:tcPr>
          <w:p w14:paraId="49C37CB4" w14:textId="77777777" w:rsidR="00000000" w:rsidRPr="007F57E5" w:rsidRDefault="00000000">
            <w:pPr>
              <w:spacing w:before="0"/>
              <w:ind w:firstLine="0"/>
              <w:jc w:val="center"/>
              <w:rPr>
                <w:sz w:val="22"/>
              </w:rPr>
            </w:pPr>
          </w:p>
        </w:tc>
        <w:tc>
          <w:tcPr>
            <w:tcW w:w="1486" w:type="dxa"/>
          </w:tcPr>
          <w:p w14:paraId="6B93D44A" w14:textId="77777777" w:rsidR="00000000" w:rsidRPr="007F57E5" w:rsidRDefault="00000000">
            <w:pPr>
              <w:spacing w:before="0"/>
              <w:ind w:firstLine="0"/>
              <w:jc w:val="center"/>
              <w:rPr>
                <w:b/>
                <w:sz w:val="22"/>
              </w:rPr>
            </w:pPr>
          </w:p>
        </w:tc>
      </w:tr>
      <w:tr w:rsidR="00000000" w:rsidRPr="007F57E5" w14:paraId="1084138D" w14:textId="77777777">
        <w:tblPrEx>
          <w:tblCellMar>
            <w:top w:w="0" w:type="dxa"/>
            <w:bottom w:w="0" w:type="dxa"/>
          </w:tblCellMar>
        </w:tblPrEx>
        <w:tc>
          <w:tcPr>
            <w:tcW w:w="2235" w:type="dxa"/>
          </w:tcPr>
          <w:p w14:paraId="4899FD29" w14:textId="77777777" w:rsidR="00000000" w:rsidRPr="007F57E5" w:rsidRDefault="00000000">
            <w:pPr>
              <w:spacing w:before="0"/>
              <w:ind w:firstLine="0"/>
              <w:jc w:val="left"/>
              <w:rPr>
                <w:sz w:val="22"/>
              </w:rPr>
            </w:pPr>
            <w:r w:rsidRPr="007F57E5">
              <w:rPr>
                <w:rFonts w:ascii="Swiss TL" w:hAnsi="Swiss TL"/>
                <w:sz w:val="22"/>
              </w:rPr>
              <w:t>1. Pārtikas kvieši</w:t>
            </w:r>
          </w:p>
        </w:tc>
        <w:tc>
          <w:tcPr>
            <w:tcW w:w="1572" w:type="dxa"/>
          </w:tcPr>
          <w:p w14:paraId="5691F226" w14:textId="77777777" w:rsidR="00000000" w:rsidRPr="007F57E5" w:rsidRDefault="00000000">
            <w:pPr>
              <w:spacing w:before="0"/>
              <w:ind w:right="261" w:firstLine="0"/>
              <w:jc w:val="right"/>
              <w:rPr>
                <w:sz w:val="22"/>
              </w:rPr>
            </w:pPr>
            <w:r w:rsidRPr="007F57E5">
              <w:rPr>
                <w:rFonts w:ascii="Swiss TL" w:hAnsi="Swiss TL"/>
                <w:sz w:val="22"/>
              </w:rPr>
              <w:t>75.5</w:t>
            </w:r>
          </w:p>
        </w:tc>
        <w:tc>
          <w:tcPr>
            <w:tcW w:w="1611" w:type="dxa"/>
          </w:tcPr>
          <w:p w14:paraId="380376FE" w14:textId="77777777" w:rsidR="00000000" w:rsidRPr="007F57E5" w:rsidRDefault="00000000">
            <w:pPr>
              <w:spacing w:before="0"/>
              <w:ind w:right="302" w:firstLine="0"/>
              <w:jc w:val="right"/>
              <w:rPr>
                <w:sz w:val="22"/>
              </w:rPr>
            </w:pPr>
            <w:r w:rsidRPr="007F57E5">
              <w:rPr>
                <w:rFonts w:ascii="Swiss TL" w:hAnsi="Swiss TL"/>
                <w:sz w:val="22"/>
              </w:rPr>
              <w:t>105</w:t>
            </w:r>
          </w:p>
        </w:tc>
        <w:tc>
          <w:tcPr>
            <w:tcW w:w="1620" w:type="dxa"/>
          </w:tcPr>
          <w:p w14:paraId="77F8CA48" w14:textId="77777777" w:rsidR="00000000" w:rsidRPr="007F57E5" w:rsidRDefault="00000000">
            <w:pPr>
              <w:spacing w:before="0"/>
              <w:ind w:right="300" w:firstLine="0"/>
              <w:jc w:val="right"/>
              <w:rPr>
                <w:sz w:val="22"/>
              </w:rPr>
            </w:pPr>
            <w:r w:rsidRPr="007F57E5">
              <w:rPr>
                <w:rFonts w:ascii="Swiss TL" w:hAnsi="Swiss TL"/>
                <w:sz w:val="22"/>
              </w:rPr>
              <w:t>80</w:t>
            </w:r>
          </w:p>
        </w:tc>
        <w:tc>
          <w:tcPr>
            <w:tcW w:w="1486" w:type="dxa"/>
          </w:tcPr>
          <w:p w14:paraId="1E752E75" w14:textId="77777777" w:rsidR="00000000" w:rsidRPr="007F57E5" w:rsidRDefault="00000000">
            <w:pPr>
              <w:spacing w:before="0"/>
              <w:ind w:right="298" w:firstLine="0"/>
              <w:jc w:val="right"/>
              <w:rPr>
                <w:b/>
                <w:sz w:val="22"/>
              </w:rPr>
            </w:pPr>
            <w:r w:rsidRPr="007F57E5">
              <w:rPr>
                <w:rFonts w:ascii="Swiss TL" w:hAnsi="Swiss TL"/>
                <w:b/>
                <w:sz w:val="22"/>
              </w:rPr>
              <w:t>58</w:t>
            </w:r>
          </w:p>
        </w:tc>
      </w:tr>
      <w:tr w:rsidR="00000000" w:rsidRPr="007F57E5" w14:paraId="1D08DEF5" w14:textId="77777777">
        <w:tblPrEx>
          <w:tblCellMar>
            <w:top w:w="0" w:type="dxa"/>
            <w:bottom w:w="0" w:type="dxa"/>
          </w:tblCellMar>
        </w:tblPrEx>
        <w:tc>
          <w:tcPr>
            <w:tcW w:w="2235" w:type="dxa"/>
          </w:tcPr>
          <w:p w14:paraId="35EEC1EB" w14:textId="77777777" w:rsidR="00000000" w:rsidRPr="007F57E5" w:rsidRDefault="00000000">
            <w:pPr>
              <w:spacing w:before="0"/>
              <w:ind w:firstLine="0"/>
              <w:jc w:val="left"/>
              <w:rPr>
                <w:sz w:val="22"/>
              </w:rPr>
            </w:pPr>
            <w:r w:rsidRPr="007F57E5">
              <w:rPr>
                <w:rFonts w:ascii="Swiss TL" w:hAnsi="Swiss TL"/>
                <w:sz w:val="22"/>
              </w:rPr>
              <w:t>2. Pārtikas rudzi</w:t>
            </w:r>
          </w:p>
        </w:tc>
        <w:tc>
          <w:tcPr>
            <w:tcW w:w="1572" w:type="dxa"/>
          </w:tcPr>
          <w:p w14:paraId="239228F8" w14:textId="77777777" w:rsidR="00000000" w:rsidRPr="007F57E5" w:rsidRDefault="00000000">
            <w:pPr>
              <w:spacing w:before="0"/>
              <w:ind w:right="261" w:firstLine="0"/>
              <w:jc w:val="right"/>
              <w:rPr>
                <w:sz w:val="22"/>
              </w:rPr>
            </w:pPr>
            <w:r w:rsidRPr="007F57E5">
              <w:rPr>
                <w:rFonts w:ascii="Swiss TL" w:hAnsi="Swiss TL"/>
                <w:sz w:val="22"/>
              </w:rPr>
              <w:t>58.6</w:t>
            </w:r>
          </w:p>
        </w:tc>
        <w:tc>
          <w:tcPr>
            <w:tcW w:w="1611" w:type="dxa"/>
          </w:tcPr>
          <w:p w14:paraId="393A6858" w14:textId="77777777" w:rsidR="00000000" w:rsidRPr="007F57E5" w:rsidRDefault="00000000">
            <w:pPr>
              <w:spacing w:before="0"/>
              <w:ind w:right="302" w:firstLine="0"/>
              <w:jc w:val="right"/>
              <w:rPr>
                <w:sz w:val="22"/>
              </w:rPr>
            </w:pPr>
            <w:r w:rsidRPr="007F57E5">
              <w:rPr>
                <w:rFonts w:ascii="Swiss TL" w:hAnsi="Swiss TL"/>
                <w:sz w:val="22"/>
              </w:rPr>
              <w:t>69</w:t>
            </w:r>
          </w:p>
        </w:tc>
        <w:tc>
          <w:tcPr>
            <w:tcW w:w="1620" w:type="dxa"/>
          </w:tcPr>
          <w:p w14:paraId="10C1BEEE" w14:textId="77777777" w:rsidR="00000000" w:rsidRPr="007F57E5" w:rsidRDefault="00000000">
            <w:pPr>
              <w:spacing w:before="0"/>
              <w:ind w:right="300" w:firstLine="0"/>
              <w:jc w:val="right"/>
              <w:rPr>
                <w:sz w:val="22"/>
              </w:rPr>
            </w:pPr>
            <w:r w:rsidRPr="007F57E5">
              <w:rPr>
                <w:rFonts w:ascii="Swiss TL" w:hAnsi="Swiss TL"/>
                <w:sz w:val="22"/>
              </w:rPr>
              <w:t>70</w:t>
            </w:r>
          </w:p>
        </w:tc>
        <w:tc>
          <w:tcPr>
            <w:tcW w:w="1486" w:type="dxa"/>
          </w:tcPr>
          <w:p w14:paraId="73C66475" w14:textId="77777777" w:rsidR="00000000" w:rsidRPr="007F57E5" w:rsidRDefault="00000000">
            <w:pPr>
              <w:spacing w:before="0"/>
              <w:ind w:right="298" w:firstLine="0"/>
              <w:jc w:val="right"/>
              <w:rPr>
                <w:b/>
                <w:sz w:val="22"/>
              </w:rPr>
            </w:pPr>
            <w:r w:rsidRPr="007F57E5">
              <w:rPr>
                <w:rFonts w:ascii="Swiss TL" w:hAnsi="Swiss TL"/>
                <w:b/>
                <w:sz w:val="22"/>
              </w:rPr>
              <w:t>48</w:t>
            </w:r>
          </w:p>
        </w:tc>
      </w:tr>
      <w:tr w:rsidR="00000000" w:rsidRPr="007F57E5" w14:paraId="4FE16D76" w14:textId="77777777">
        <w:tblPrEx>
          <w:tblCellMar>
            <w:top w:w="0" w:type="dxa"/>
            <w:bottom w:w="0" w:type="dxa"/>
          </w:tblCellMar>
        </w:tblPrEx>
        <w:tc>
          <w:tcPr>
            <w:tcW w:w="2235" w:type="dxa"/>
          </w:tcPr>
          <w:p w14:paraId="785E199E" w14:textId="77777777" w:rsidR="00000000" w:rsidRPr="007F57E5" w:rsidRDefault="00000000">
            <w:pPr>
              <w:spacing w:before="0"/>
              <w:ind w:firstLine="0"/>
              <w:jc w:val="left"/>
              <w:rPr>
                <w:sz w:val="22"/>
              </w:rPr>
            </w:pPr>
            <w:r w:rsidRPr="007F57E5">
              <w:rPr>
                <w:rFonts w:ascii="Swiss TL" w:hAnsi="Swiss TL"/>
                <w:sz w:val="22"/>
              </w:rPr>
              <w:t>3. Auzas</w:t>
            </w:r>
          </w:p>
        </w:tc>
        <w:tc>
          <w:tcPr>
            <w:tcW w:w="1572" w:type="dxa"/>
          </w:tcPr>
          <w:p w14:paraId="4D09C094" w14:textId="77777777" w:rsidR="00000000" w:rsidRPr="007F57E5" w:rsidRDefault="00000000">
            <w:pPr>
              <w:spacing w:before="0"/>
              <w:ind w:right="261" w:firstLine="0"/>
              <w:jc w:val="right"/>
              <w:rPr>
                <w:sz w:val="22"/>
              </w:rPr>
            </w:pPr>
            <w:r w:rsidRPr="007F57E5">
              <w:rPr>
                <w:rFonts w:ascii="Swiss TL" w:hAnsi="Swiss TL"/>
                <w:sz w:val="22"/>
              </w:rPr>
              <w:t>54.0</w:t>
            </w:r>
          </w:p>
        </w:tc>
        <w:tc>
          <w:tcPr>
            <w:tcW w:w="1611" w:type="dxa"/>
          </w:tcPr>
          <w:p w14:paraId="0A2DC31D" w14:textId="77777777" w:rsidR="00000000" w:rsidRPr="007F57E5" w:rsidRDefault="00000000">
            <w:pPr>
              <w:spacing w:before="0"/>
              <w:ind w:right="302" w:firstLine="0"/>
              <w:jc w:val="right"/>
              <w:rPr>
                <w:sz w:val="22"/>
              </w:rPr>
            </w:pPr>
            <w:r w:rsidRPr="007F57E5">
              <w:rPr>
                <w:rFonts w:ascii="Swiss TL" w:hAnsi="Swiss TL"/>
                <w:sz w:val="22"/>
              </w:rPr>
              <w:t>69</w:t>
            </w:r>
          </w:p>
        </w:tc>
        <w:tc>
          <w:tcPr>
            <w:tcW w:w="1620" w:type="dxa"/>
          </w:tcPr>
          <w:p w14:paraId="18A2DEBE" w14:textId="77777777" w:rsidR="00000000" w:rsidRPr="007F57E5" w:rsidRDefault="00000000">
            <w:pPr>
              <w:spacing w:before="0"/>
              <w:ind w:right="300" w:firstLine="0"/>
              <w:jc w:val="right"/>
              <w:rPr>
                <w:sz w:val="22"/>
              </w:rPr>
            </w:pPr>
            <w:r w:rsidRPr="007F57E5">
              <w:rPr>
                <w:rFonts w:ascii="Swiss TL" w:hAnsi="Swiss TL"/>
                <w:sz w:val="22"/>
              </w:rPr>
              <w:t>70</w:t>
            </w:r>
          </w:p>
        </w:tc>
        <w:tc>
          <w:tcPr>
            <w:tcW w:w="1486" w:type="dxa"/>
          </w:tcPr>
          <w:p w14:paraId="3B47E322" w14:textId="77777777" w:rsidR="00000000" w:rsidRPr="007F57E5" w:rsidRDefault="00000000">
            <w:pPr>
              <w:spacing w:before="0"/>
              <w:ind w:right="298" w:firstLine="0"/>
              <w:jc w:val="right"/>
              <w:rPr>
                <w:b/>
                <w:sz w:val="22"/>
              </w:rPr>
            </w:pPr>
            <w:r w:rsidRPr="007F57E5">
              <w:rPr>
                <w:rFonts w:ascii="Swiss TL" w:hAnsi="Swiss TL"/>
                <w:b/>
                <w:sz w:val="22"/>
              </w:rPr>
              <w:t>48</w:t>
            </w:r>
          </w:p>
        </w:tc>
      </w:tr>
      <w:tr w:rsidR="00000000" w:rsidRPr="007F57E5" w14:paraId="26A850BA" w14:textId="77777777">
        <w:tblPrEx>
          <w:tblCellMar>
            <w:top w:w="0" w:type="dxa"/>
            <w:bottom w:w="0" w:type="dxa"/>
          </w:tblCellMar>
        </w:tblPrEx>
        <w:tc>
          <w:tcPr>
            <w:tcW w:w="2235" w:type="dxa"/>
          </w:tcPr>
          <w:p w14:paraId="1631271B" w14:textId="77777777" w:rsidR="00000000" w:rsidRPr="007F57E5" w:rsidRDefault="00000000">
            <w:pPr>
              <w:spacing w:before="0"/>
              <w:ind w:firstLine="0"/>
              <w:jc w:val="left"/>
              <w:rPr>
                <w:sz w:val="22"/>
              </w:rPr>
            </w:pPr>
            <w:r w:rsidRPr="007F57E5">
              <w:rPr>
                <w:rFonts w:ascii="Swiss TL" w:hAnsi="Swiss TL"/>
                <w:sz w:val="22"/>
              </w:rPr>
              <w:t>4. Lopbarības mieži</w:t>
            </w:r>
          </w:p>
        </w:tc>
        <w:tc>
          <w:tcPr>
            <w:tcW w:w="1572" w:type="dxa"/>
          </w:tcPr>
          <w:p w14:paraId="76B5E51C" w14:textId="77777777" w:rsidR="00000000" w:rsidRPr="007F57E5" w:rsidRDefault="00000000">
            <w:pPr>
              <w:spacing w:before="0"/>
              <w:ind w:right="261" w:firstLine="0"/>
              <w:jc w:val="right"/>
              <w:rPr>
                <w:sz w:val="22"/>
              </w:rPr>
            </w:pPr>
            <w:r w:rsidRPr="007F57E5">
              <w:rPr>
                <w:rFonts w:ascii="Swiss TL" w:hAnsi="Swiss TL"/>
                <w:sz w:val="22"/>
              </w:rPr>
              <w:t>45.3</w:t>
            </w:r>
          </w:p>
        </w:tc>
        <w:tc>
          <w:tcPr>
            <w:tcW w:w="1611" w:type="dxa"/>
          </w:tcPr>
          <w:p w14:paraId="3B236D1E" w14:textId="77777777" w:rsidR="00000000" w:rsidRPr="007F57E5" w:rsidRDefault="00000000">
            <w:pPr>
              <w:spacing w:before="0"/>
              <w:ind w:right="302" w:firstLine="0"/>
              <w:jc w:val="right"/>
              <w:rPr>
                <w:sz w:val="22"/>
              </w:rPr>
            </w:pPr>
            <w:r w:rsidRPr="007F57E5">
              <w:rPr>
                <w:rFonts w:ascii="Swiss TL" w:hAnsi="Swiss TL"/>
                <w:sz w:val="22"/>
              </w:rPr>
              <w:t>69</w:t>
            </w:r>
          </w:p>
        </w:tc>
        <w:tc>
          <w:tcPr>
            <w:tcW w:w="1620" w:type="dxa"/>
          </w:tcPr>
          <w:p w14:paraId="591DDACF" w14:textId="77777777" w:rsidR="00000000" w:rsidRPr="007F57E5" w:rsidRDefault="00000000">
            <w:pPr>
              <w:spacing w:before="0"/>
              <w:ind w:right="300" w:firstLine="0"/>
              <w:jc w:val="right"/>
              <w:rPr>
                <w:sz w:val="22"/>
              </w:rPr>
            </w:pPr>
            <w:r w:rsidRPr="007F57E5">
              <w:rPr>
                <w:rFonts w:ascii="Swiss TL" w:hAnsi="Swiss TL"/>
                <w:sz w:val="22"/>
              </w:rPr>
              <w:t>70</w:t>
            </w:r>
          </w:p>
        </w:tc>
        <w:tc>
          <w:tcPr>
            <w:tcW w:w="1486" w:type="dxa"/>
          </w:tcPr>
          <w:p w14:paraId="696018E7" w14:textId="77777777" w:rsidR="00000000" w:rsidRPr="007F57E5" w:rsidRDefault="00000000">
            <w:pPr>
              <w:spacing w:before="0"/>
              <w:ind w:right="298" w:firstLine="0"/>
              <w:jc w:val="right"/>
              <w:rPr>
                <w:b/>
                <w:sz w:val="22"/>
              </w:rPr>
            </w:pPr>
            <w:r w:rsidRPr="007F57E5">
              <w:rPr>
                <w:rFonts w:ascii="Swiss TL" w:hAnsi="Swiss TL"/>
                <w:b/>
                <w:sz w:val="22"/>
              </w:rPr>
              <w:t>48</w:t>
            </w:r>
          </w:p>
        </w:tc>
      </w:tr>
      <w:tr w:rsidR="00000000" w:rsidRPr="007F57E5" w14:paraId="0C819628" w14:textId="77777777">
        <w:tblPrEx>
          <w:tblCellMar>
            <w:top w:w="0" w:type="dxa"/>
            <w:bottom w:w="0" w:type="dxa"/>
          </w:tblCellMar>
        </w:tblPrEx>
        <w:tc>
          <w:tcPr>
            <w:tcW w:w="2235" w:type="dxa"/>
          </w:tcPr>
          <w:p w14:paraId="222DBE3F" w14:textId="77777777" w:rsidR="00000000" w:rsidRPr="007F57E5" w:rsidRDefault="00000000">
            <w:pPr>
              <w:spacing w:before="0"/>
              <w:ind w:firstLine="0"/>
              <w:jc w:val="left"/>
              <w:rPr>
                <w:sz w:val="22"/>
              </w:rPr>
            </w:pPr>
            <w:r w:rsidRPr="007F57E5">
              <w:rPr>
                <w:rFonts w:ascii="Swiss TL" w:hAnsi="Swiss TL"/>
                <w:sz w:val="22"/>
              </w:rPr>
              <w:t>5. Sviests</w:t>
            </w:r>
          </w:p>
        </w:tc>
        <w:tc>
          <w:tcPr>
            <w:tcW w:w="1572" w:type="dxa"/>
          </w:tcPr>
          <w:p w14:paraId="4FE84616" w14:textId="77777777" w:rsidR="00000000" w:rsidRPr="007F57E5" w:rsidRDefault="00000000">
            <w:pPr>
              <w:spacing w:before="0"/>
              <w:ind w:right="261" w:firstLine="0"/>
              <w:jc w:val="right"/>
              <w:rPr>
                <w:sz w:val="22"/>
              </w:rPr>
            </w:pPr>
          </w:p>
        </w:tc>
        <w:tc>
          <w:tcPr>
            <w:tcW w:w="1611" w:type="dxa"/>
          </w:tcPr>
          <w:p w14:paraId="1CD5939C" w14:textId="77777777" w:rsidR="00000000" w:rsidRPr="007F57E5" w:rsidRDefault="00000000">
            <w:pPr>
              <w:spacing w:before="0"/>
              <w:ind w:right="302" w:firstLine="0"/>
              <w:jc w:val="right"/>
              <w:rPr>
                <w:sz w:val="22"/>
              </w:rPr>
            </w:pPr>
          </w:p>
        </w:tc>
        <w:tc>
          <w:tcPr>
            <w:tcW w:w="1620" w:type="dxa"/>
          </w:tcPr>
          <w:p w14:paraId="488C8470" w14:textId="77777777" w:rsidR="00000000" w:rsidRPr="007F57E5" w:rsidRDefault="00000000">
            <w:pPr>
              <w:spacing w:before="0"/>
              <w:ind w:right="300" w:firstLine="0"/>
              <w:jc w:val="right"/>
              <w:rPr>
                <w:sz w:val="22"/>
              </w:rPr>
            </w:pPr>
          </w:p>
        </w:tc>
        <w:tc>
          <w:tcPr>
            <w:tcW w:w="1486" w:type="dxa"/>
          </w:tcPr>
          <w:p w14:paraId="51C1A270" w14:textId="77777777" w:rsidR="00000000" w:rsidRPr="007F57E5" w:rsidRDefault="00000000">
            <w:pPr>
              <w:spacing w:before="0"/>
              <w:ind w:right="298" w:firstLine="0"/>
              <w:jc w:val="right"/>
              <w:rPr>
                <w:b/>
                <w:sz w:val="22"/>
              </w:rPr>
            </w:pPr>
          </w:p>
        </w:tc>
      </w:tr>
      <w:tr w:rsidR="00000000" w:rsidRPr="007F57E5" w14:paraId="4D819641" w14:textId="77777777">
        <w:tblPrEx>
          <w:tblCellMar>
            <w:top w:w="0" w:type="dxa"/>
            <w:bottom w:w="0" w:type="dxa"/>
          </w:tblCellMar>
        </w:tblPrEx>
        <w:tc>
          <w:tcPr>
            <w:tcW w:w="2235" w:type="dxa"/>
          </w:tcPr>
          <w:p w14:paraId="626A2C7C" w14:textId="77777777" w:rsidR="00000000" w:rsidRPr="007F57E5" w:rsidRDefault="00000000">
            <w:pPr>
              <w:spacing w:before="0"/>
              <w:ind w:left="450" w:hanging="450"/>
              <w:jc w:val="left"/>
              <w:rPr>
                <w:sz w:val="22"/>
              </w:rPr>
            </w:pPr>
            <w:r w:rsidRPr="007F57E5">
              <w:rPr>
                <w:rFonts w:ascii="Swiss TL" w:hAnsi="Swiss TL"/>
                <w:sz w:val="22"/>
              </w:rPr>
              <w:t>a) bāze- pasaules tirgus cenas</w:t>
            </w:r>
          </w:p>
        </w:tc>
        <w:tc>
          <w:tcPr>
            <w:tcW w:w="1572" w:type="dxa"/>
          </w:tcPr>
          <w:p w14:paraId="1E39747B" w14:textId="77777777" w:rsidR="00000000" w:rsidRPr="007F57E5" w:rsidRDefault="00000000">
            <w:pPr>
              <w:spacing w:before="0"/>
              <w:ind w:right="261" w:firstLine="0"/>
              <w:jc w:val="right"/>
              <w:rPr>
                <w:sz w:val="22"/>
              </w:rPr>
            </w:pPr>
            <w:r w:rsidRPr="007F57E5">
              <w:rPr>
                <w:rFonts w:ascii="Swiss TL" w:hAnsi="Swiss TL"/>
                <w:sz w:val="22"/>
              </w:rPr>
              <w:t>1740</w:t>
            </w:r>
          </w:p>
        </w:tc>
        <w:tc>
          <w:tcPr>
            <w:tcW w:w="1611" w:type="dxa"/>
          </w:tcPr>
          <w:p w14:paraId="1D364796" w14:textId="77777777" w:rsidR="00000000" w:rsidRPr="007F57E5" w:rsidRDefault="00000000">
            <w:pPr>
              <w:spacing w:before="0"/>
              <w:ind w:right="302" w:firstLine="0"/>
              <w:jc w:val="right"/>
              <w:rPr>
                <w:sz w:val="22"/>
              </w:rPr>
            </w:pPr>
            <w:r w:rsidRPr="007F57E5">
              <w:rPr>
                <w:rFonts w:ascii="Swiss TL" w:hAnsi="Swiss TL"/>
                <w:sz w:val="22"/>
              </w:rPr>
              <w:t>1050</w:t>
            </w:r>
          </w:p>
        </w:tc>
        <w:tc>
          <w:tcPr>
            <w:tcW w:w="1620" w:type="dxa"/>
          </w:tcPr>
          <w:p w14:paraId="4665021C" w14:textId="77777777" w:rsidR="00000000" w:rsidRPr="007F57E5" w:rsidRDefault="00000000">
            <w:pPr>
              <w:spacing w:before="0"/>
              <w:ind w:right="300" w:firstLine="0"/>
              <w:jc w:val="right"/>
              <w:rPr>
                <w:sz w:val="22"/>
              </w:rPr>
            </w:pPr>
            <w:r w:rsidRPr="007F57E5">
              <w:rPr>
                <w:rFonts w:ascii="Swiss TL" w:hAnsi="Swiss TL"/>
                <w:sz w:val="22"/>
              </w:rPr>
              <w:t>1030</w:t>
            </w:r>
          </w:p>
        </w:tc>
        <w:tc>
          <w:tcPr>
            <w:tcW w:w="1486" w:type="dxa"/>
          </w:tcPr>
          <w:p w14:paraId="2C0EC3FD" w14:textId="77777777" w:rsidR="00000000" w:rsidRPr="007F57E5" w:rsidRDefault="00000000">
            <w:pPr>
              <w:spacing w:before="0"/>
              <w:ind w:right="298" w:firstLine="0"/>
              <w:jc w:val="right"/>
              <w:rPr>
                <w:b/>
                <w:sz w:val="22"/>
              </w:rPr>
            </w:pPr>
            <w:r w:rsidRPr="007F57E5">
              <w:rPr>
                <w:rFonts w:ascii="Swiss TL" w:hAnsi="Swiss TL"/>
                <w:b/>
                <w:sz w:val="22"/>
              </w:rPr>
              <w:t>990</w:t>
            </w:r>
          </w:p>
        </w:tc>
      </w:tr>
      <w:tr w:rsidR="00000000" w:rsidRPr="007F57E5" w14:paraId="1B666BEF" w14:textId="77777777">
        <w:tblPrEx>
          <w:tblCellMar>
            <w:top w:w="0" w:type="dxa"/>
            <w:bottom w:w="0" w:type="dxa"/>
          </w:tblCellMar>
        </w:tblPrEx>
        <w:tc>
          <w:tcPr>
            <w:tcW w:w="2235" w:type="dxa"/>
          </w:tcPr>
          <w:p w14:paraId="7F6E112E" w14:textId="77777777" w:rsidR="00000000" w:rsidRPr="007F57E5" w:rsidRDefault="00000000">
            <w:pPr>
              <w:spacing w:before="0"/>
              <w:ind w:left="450" w:hanging="450"/>
              <w:jc w:val="left"/>
              <w:rPr>
                <w:sz w:val="22"/>
              </w:rPr>
            </w:pPr>
            <w:r w:rsidRPr="007F57E5">
              <w:rPr>
                <w:rFonts w:ascii="Swiss TL" w:hAnsi="Swiss TL"/>
                <w:sz w:val="22"/>
              </w:rPr>
              <w:t>b) bāze- ES iekšējā tirgus cena</w:t>
            </w:r>
          </w:p>
        </w:tc>
        <w:tc>
          <w:tcPr>
            <w:tcW w:w="1572" w:type="dxa"/>
          </w:tcPr>
          <w:p w14:paraId="3C95FC2F" w14:textId="77777777" w:rsidR="00000000" w:rsidRPr="007F57E5" w:rsidRDefault="00000000">
            <w:pPr>
              <w:spacing w:before="0"/>
              <w:ind w:right="261" w:firstLine="0"/>
              <w:jc w:val="right"/>
              <w:rPr>
                <w:sz w:val="22"/>
              </w:rPr>
            </w:pPr>
            <w:r w:rsidRPr="007F57E5">
              <w:rPr>
                <w:rFonts w:ascii="Swiss TL" w:hAnsi="Swiss TL"/>
                <w:sz w:val="22"/>
              </w:rPr>
              <w:t>1740</w:t>
            </w:r>
          </w:p>
        </w:tc>
        <w:tc>
          <w:tcPr>
            <w:tcW w:w="1611" w:type="dxa"/>
          </w:tcPr>
          <w:p w14:paraId="60F87542" w14:textId="77777777" w:rsidR="00000000" w:rsidRPr="007F57E5" w:rsidRDefault="00000000">
            <w:pPr>
              <w:spacing w:before="0"/>
              <w:ind w:right="302" w:firstLine="0"/>
              <w:jc w:val="right"/>
              <w:rPr>
                <w:sz w:val="22"/>
              </w:rPr>
            </w:pPr>
            <w:r w:rsidRPr="007F57E5">
              <w:rPr>
                <w:rFonts w:ascii="Swiss TL" w:hAnsi="Swiss TL"/>
                <w:sz w:val="22"/>
              </w:rPr>
              <w:t>2510</w:t>
            </w:r>
          </w:p>
        </w:tc>
        <w:tc>
          <w:tcPr>
            <w:tcW w:w="1620" w:type="dxa"/>
          </w:tcPr>
          <w:p w14:paraId="36B74B2E" w14:textId="77777777" w:rsidR="00000000" w:rsidRPr="007F57E5" w:rsidRDefault="00000000">
            <w:pPr>
              <w:spacing w:before="0"/>
              <w:ind w:right="300" w:firstLine="0"/>
              <w:jc w:val="right"/>
              <w:rPr>
                <w:sz w:val="22"/>
              </w:rPr>
            </w:pPr>
            <w:r w:rsidRPr="007F57E5">
              <w:rPr>
                <w:rFonts w:ascii="Swiss TL" w:hAnsi="Swiss TL"/>
                <w:sz w:val="22"/>
              </w:rPr>
              <w:t>2496</w:t>
            </w:r>
          </w:p>
        </w:tc>
        <w:tc>
          <w:tcPr>
            <w:tcW w:w="1486" w:type="dxa"/>
          </w:tcPr>
          <w:p w14:paraId="30CBF443" w14:textId="77777777" w:rsidR="00000000" w:rsidRPr="007F57E5" w:rsidRDefault="00000000">
            <w:pPr>
              <w:spacing w:before="0"/>
              <w:ind w:right="298" w:firstLine="0"/>
              <w:jc w:val="right"/>
              <w:rPr>
                <w:b/>
                <w:sz w:val="22"/>
              </w:rPr>
            </w:pPr>
            <w:r w:rsidRPr="007F57E5">
              <w:rPr>
                <w:rFonts w:ascii="Swiss TL" w:hAnsi="Swiss TL"/>
                <w:b/>
                <w:sz w:val="22"/>
              </w:rPr>
              <w:t>2074</w:t>
            </w:r>
          </w:p>
        </w:tc>
      </w:tr>
      <w:tr w:rsidR="00000000" w:rsidRPr="007F57E5" w14:paraId="4DD2BA82" w14:textId="77777777">
        <w:tblPrEx>
          <w:tblCellMar>
            <w:top w:w="0" w:type="dxa"/>
            <w:bottom w:w="0" w:type="dxa"/>
          </w:tblCellMar>
        </w:tblPrEx>
        <w:tc>
          <w:tcPr>
            <w:tcW w:w="2235" w:type="dxa"/>
          </w:tcPr>
          <w:p w14:paraId="43476F24" w14:textId="77777777" w:rsidR="00000000" w:rsidRPr="007F57E5" w:rsidRDefault="00000000">
            <w:pPr>
              <w:spacing w:before="0"/>
              <w:ind w:firstLine="0"/>
              <w:jc w:val="left"/>
              <w:rPr>
                <w:sz w:val="22"/>
              </w:rPr>
            </w:pPr>
            <w:r w:rsidRPr="007F57E5">
              <w:rPr>
                <w:rFonts w:ascii="Swiss TL" w:hAnsi="Swiss TL"/>
                <w:sz w:val="22"/>
              </w:rPr>
              <w:t>7. Sausais vājpiens</w:t>
            </w:r>
          </w:p>
        </w:tc>
        <w:tc>
          <w:tcPr>
            <w:tcW w:w="1572" w:type="dxa"/>
          </w:tcPr>
          <w:p w14:paraId="267F7E37" w14:textId="77777777" w:rsidR="00000000" w:rsidRPr="007F57E5" w:rsidRDefault="00000000">
            <w:pPr>
              <w:spacing w:before="0"/>
              <w:ind w:right="261" w:firstLine="0"/>
              <w:jc w:val="right"/>
              <w:rPr>
                <w:sz w:val="22"/>
              </w:rPr>
            </w:pPr>
          </w:p>
        </w:tc>
        <w:tc>
          <w:tcPr>
            <w:tcW w:w="1611" w:type="dxa"/>
          </w:tcPr>
          <w:p w14:paraId="0419B80F" w14:textId="77777777" w:rsidR="00000000" w:rsidRPr="007F57E5" w:rsidRDefault="00000000">
            <w:pPr>
              <w:spacing w:before="0"/>
              <w:ind w:right="302" w:firstLine="0"/>
              <w:jc w:val="right"/>
              <w:rPr>
                <w:sz w:val="22"/>
              </w:rPr>
            </w:pPr>
          </w:p>
        </w:tc>
        <w:tc>
          <w:tcPr>
            <w:tcW w:w="1620" w:type="dxa"/>
          </w:tcPr>
          <w:p w14:paraId="69B6D424" w14:textId="77777777" w:rsidR="00000000" w:rsidRPr="007F57E5" w:rsidRDefault="00000000">
            <w:pPr>
              <w:spacing w:before="0"/>
              <w:ind w:right="300" w:firstLine="0"/>
              <w:jc w:val="right"/>
              <w:rPr>
                <w:sz w:val="22"/>
              </w:rPr>
            </w:pPr>
          </w:p>
        </w:tc>
        <w:tc>
          <w:tcPr>
            <w:tcW w:w="1486" w:type="dxa"/>
          </w:tcPr>
          <w:p w14:paraId="25F547DD" w14:textId="77777777" w:rsidR="00000000" w:rsidRPr="007F57E5" w:rsidRDefault="00000000">
            <w:pPr>
              <w:spacing w:before="0"/>
              <w:ind w:right="298" w:firstLine="0"/>
              <w:jc w:val="right"/>
              <w:rPr>
                <w:b/>
                <w:sz w:val="22"/>
              </w:rPr>
            </w:pPr>
          </w:p>
        </w:tc>
      </w:tr>
      <w:tr w:rsidR="00000000" w:rsidRPr="007F57E5" w14:paraId="193FC4B0" w14:textId="77777777">
        <w:tblPrEx>
          <w:tblCellMar>
            <w:top w:w="0" w:type="dxa"/>
            <w:bottom w:w="0" w:type="dxa"/>
          </w:tblCellMar>
        </w:tblPrEx>
        <w:tc>
          <w:tcPr>
            <w:tcW w:w="2235" w:type="dxa"/>
          </w:tcPr>
          <w:p w14:paraId="2849E32C" w14:textId="77777777" w:rsidR="00000000" w:rsidRPr="007F57E5" w:rsidRDefault="00000000">
            <w:pPr>
              <w:spacing w:before="0"/>
              <w:ind w:left="450" w:hanging="450"/>
              <w:jc w:val="left"/>
              <w:rPr>
                <w:sz w:val="22"/>
              </w:rPr>
            </w:pPr>
            <w:r w:rsidRPr="007F57E5">
              <w:rPr>
                <w:rFonts w:ascii="Swiss TL" w:hAnsi="Swiss TL"/>
                <w:sz w:val="22"/>
              </w:rPr>
              <w:t>a) bāze- pasaules tirgus cenas</w:t>
            </w:r>
          </w:p>
        </w:tc>
        <w:tc>
          <w:tcPr>
            <w:tcW w:w="1572" w:type="dxa"/>
          </w:tcPr>
          <w:p w14:paraId="359CCF93" w14:textId="77777777" w:rsidR="00000000" w:rsidRPr="007F57E5" w:rsidRDefault="00000000">
            <w:pPr>
              <w:spacing w:before="0"/>
              <w:ind w:right="261" w:firstLine="0"/>
              <w:jc w:val="right"/>
              <w:rPr>
                <w:sz w:val="22"/>
              </w:rPr>
            </w:pPr>
            <w:r w:rsidRPr="007F57E5">
              <w:rPr>
                <w:rFonts w:ascii="Swiss TL" w:hAnsi="Swiss TL"/>
                <w:sz w:val="22"/>
              </w:rPr>
              <w:t>950</w:t>
            </w:r>
          </w:p>
        </w:tc>
        <w:tc>
          <w:tcPr>
            <w:tcW w:w="1611" w:type="dxa"/>
          </w:tcPr>
          <w:p w14:paraId="5BD403E8" w14:textId="77777777" w:rsidR="00000000" w:rsidRPr="007F57E5" w:rsidRDefault="00000000">
            <w:pPr>
              <w:spacing w:before="0"/>
              <w:ind w:right="302" w:firstLine="0"/>
              <w:jc w:val="right"/>
              <w:rPr>
                <w:sz w:val="22"/>
              </w:rPr>
            </w:pPr>
            <w:r w:rsidRPr="007F57E5">
              <w:rPr>
                <w:rFonts w:ascii="Swiss TL" w:hAnsi="Swiss TL"/>
                <w:sz w:val="22"/>
              </w:rPr>
              <w:t>1092</w:t>
            </w:r>
          </w:p>
        </w:tc>
        <w:tc>
          <w:tcPr>
            <w:tcW w:w="1620" w:type="dxa"/>
          </w:tcPr>
          <w:p w14:paraId="6FA6BC63" w14:textId="77777777" w:rsidR="00000000" w:rsidRPr="007F57E5" w:rsidRDefault="00000000">
            <w:pPr>
              <w:spacing w:before="0"/>
              <w:ind w:right="300" w:firstLine="0"/>
              <w:jc w:val="right"/>
              <w:rPr>
                <w:sz w:val="22"/>
              </w:rPr>
            </w:pPr>
            <w:r w:rsidRPr="007F57E5">
              <w:rPr>
                <w:rFonts w:ascii="Swiss TL" w:hAnsi="Swiss TL"/>
                <w:sz w:val="22"/>
              </w:rPr>
              <w:t>1107</w:t>
            </w:r>
          </w:p>
        </w:tc>
        <w:tc>
          <w:tcPr>
            <w:tcW w:w="1486" w:type="dxa"/>
          </w:tcPr>
          <w:p w14:paraId="6A960B63" w14:textId="77777777" w:rsidR="00000000" w:rsidRPr="007F57E5" w:rsidRDefault="00000000">
            <w:pPr>
              <w:spacing w:before="0"/>
              <w:ind w:right="298" w:firstLine="0"/>
              <w:jc w:val="right"/>
              <w:rPr>
                <w:b/>
                <w:sz w:val="22"/>
              </w:rPr>
            </w:pPr>
            <w:r w:rsidRPr="007F57E5">
              <w:rPr>
                <w:rFonts w:ascii="Swiss TL" w:hAnsi="Swiss TL"/>
                <w:b/>
                <w:sz w:val="22"/>
              </w:rPr>
              <w:t>1072</w:t>
            </w:r>
          </w:p>
        </w:tc>
      </w:tr>
      <w:tr w:rsidR="00000000" w:rsidRPr="007F57E5" w14:paraId="3DC3A79D" w14:textId="77777777">
        <w:tblPrEx>
          <w:tblCellMar>
            <w:top w:w="0" w:type="dxa"/>
            <w:bottom w:w="0" w:type="dxa"/>
          </w:tblCellMar>
        </w:tblPrEx>
        <w:tc>
          <w:tcPr>
            <w:tcW w:w="2235" w:type="dxa"/>
          </w:tcPr>
          <w:p w14:paraId="3E6940BF" w14:textId="77777777" w:rsidR="00000000" w:rsidRPr="007F57E5" w:rsidRDefault="00000000">
            <w:pPr>
              <w:spacing w:before="0"/>
              <w:ind w:left="450" w:hanging="450"/>
              <w:jc w:val="left"/>
              <w:rPr>
                <w:sz w:val="22"/>
              </w:rPr>
            </w:pPr>
            <w:r w:rsidRPr="007F57E5">
              <w:rPr>
                <w:rFonts w:ascii="Swiss TL" w:hAnsi="Swiss TL"/>
                <w:sz w:val="22"/>
              </w:rPr>
              <w:t>b) bāze- ES iekšējā tirgus cena</w:t>
            </w:r>
          </w:p>
        </w:tc>
        <w:tc>
          <w:tcPr>
            <w:tcW w:w="1572" w:type="dxa"/>
          </w:tcPr>
          <w:p w14:paraId="66E5AAB0" w14:textId="77777777" w:rsidR="00000000" w:rsidRPr="007F57E5" w:rsidRDefault="00000000">
            <w:pPr>
              <w:spacing w:before="0"/>
              <w:ind w:right="261" w:firstLine="0"/>
              <w:jc w:val="right"/>
              <w:rPr>
                <w:sz w:val="22"/>
              </w:rPr>
            </w:pPr>
            <w:r w:rsidRPr="007F57E5">
              <w:rPr>
                <w:rFonts w:ascii="Swiss TL" w:hAnsi="Swiss TL"/>
                <w:sz w:val="22"/>
              </w:rPr>
              <w:t>950</w:t>
            </w:r>
          </w:p>
        </w:tc>
        <w:tc>
          <w:tcPr>
            <w:tcW w:w="1611" w:type="dxa"/>
          </w:tcPr>
          <w:p w14:paraId="13D210D6" w14:textId="77777777" w:rsidR="00000000" w:rsidRPr="007F57E5" w:rsidRDefault="00000000">
            <w:pPr>
              <w:spacing w:before="0"/>
              <w:ind w:right="302" w:firstLine="0"/>
              <w:jc w:val="right"/>
              <w:rPr>
                <w:sz w:val="22"/>
              </w:rPr>
            </w:pPr>
            <w:r w:rsidRPr="007F57E5">
              <w:rPr>
                <w:rFonts w:ascii="Swiss TL" w:hAnsi="Swiss TL"/>
                <w:sz w:val="22"/>
              </w:rPr>
              <w:t>1480</w:t>
            </w:r>
          </w:p>
        </w:tc>
        <w:tc>
          <w:tcPr>
            <w:tcW w:w="1620" w:type="dxa"/>
          </w:tcPr>
          <w:p w14:paraId="7CDC8E9F" w14:textId="77777777" w:rsidR="00000000" w:rsidRPr="007F57E5" w:rsidRDefault="00000000">
            <w:pPr>
              <w:spacing w:before="0"/>
              <w:ind w:right="300" w:firstLine="0"/>
              <w:jc w:val="right"/>
              <w:rPr>
                <w:sz w:val="22"/>
              </w:rPr>
            </w:pPr>
            <w:r w:rsidRPr="007F57E5">
              <w:rPr>
                <w:rFonts w:ascii="Swiss TL" w:hAnsi="Swiss TL"/>
                <w:sz w:val="22"/>
              </w:rPr>
              <w:t>1500</w:t>
            </w:r>
          </w:p>
        </w:tc>
        <w:tc>
          <w:tcPr>
            <w:tcW w:w="1486" w:type="dxa"/>
          </w:tcPr>
          <w:p w14:paraId="34586266" w14:textId="77777777" w:rsidR="00000000" w:rsidRPr="007F57E5" w:rsidRDefault="00000000">
            <w:pPr>
              <w:spacing w:before="0"/>
              <w:ind w:right="298" w:firstLine="0"/>
              <w:jc w:val="right"/>
              <w:rPr>
                <w:b/>
                <w:sz w:val="22"/>
              </w:rPr>
            </w:pPr>
            <w:r w:rsidRPr="007F57E5">
              <w:rPr>
                <w:rFonts w:ascii="Swiss TL" w:hAnsi="Swiss TL"/>
                <w:b/>
                <w:sz w:val="22"/>
              </w:rPr>
              <w:t>1185</w:t>
            </w:r>
          </w:p>
        </w:tc>
      </w:tr>
      <w:tr w:rsidR="00000000" w:rsidRPr="007F57E5" w14:paraId="515E5EE4" w14:textId="77777777">
        <w:tblPrEx>
          <w:tblCellMar>
            <w:top w:w="0" w:type="dxa"/>
            <w:bottom w:w="0" w:type="dxa"/>
          </w:tblCellMar>
        </w:tblPrEx>
        <w:tc>
          <w:tcPr>
            <w:tcW w:w="2235" w:type="dxa"/>
          </w:tcPr>
          <w:p w14:paraId="16021398" w14:textId="77777777" w:rsidR="00000000" w:rsidRPr="007F57E5" w:rsidRDefault="00000000">
            <w:pPr>
              <w:spacing w:before="0"/>
              <w:ind w:firstLine="0"/>
              <w:jc w:val="left"/>
              <w:rPr>
                <w:sz w:val="22"/>
              </w:rPr>
            </w:pPr>
            <w:r w:rsidRPr="007F57E5">
              <w:rPr>
                <w:rFonts w:ascii="Swiss TL" w:hAnsi="Swiss TL"/>
                <w:sz w:val="22"/>
              </w:rPr>
              <w:t>8. Liellopu gaļa</w:t>
            </w:r>
          </w:p>
        </w:tc>
        <w:tc>
          <w:tcPr>
            <w:tcW w:w="1572" w:type="dxa"/>
          </w:tcPr>
          <w:p w14:paraId="68B674B9" w14:textId="77777777" w:rsidR="00000000" w:rsidRPr="007F57E5" w:rsidRDefault="00000000">
            <w:pPr>
              <w:spacing w:before="0"/>
              <w:ind w:right="261" w:firstLine="0"/>
              <w:jc w:val="right"/>
              <w:rPr>
                <w:sz w:val="22"/>
              </w:rPr>
            </w:pPr>
            <w:r w:rsidRPr="007F57E5">
              <w:rPr>
                <w:rFonts w:ascii="Swiss TL" w:hAnsi="Swiss TL"/>
                <w:sz w:val="22"/>
              </w:rPr>
              <w:t>970</w:t>
            </w:r>
          </w:p>
        </w:tc>
        <w:tc>
          <w:tcPr>
            <w:tcW w:w="1611" w:type="dxa"/>
          </w:tcPr>
          <w:p w14:paraId="3AA8DA7D" w14:textId="77777777" w:rsidR="00000000" w:rsidRPr="007F57E5" w:rsidRDefault="00000000">
            <w:pPr>
              <w:spacing w:before="0"/>
              <w:ind w:right="302" w:firstLine="0"/>
              <w:jc w:val="right"/>
              <w:rPr>
                <w:sz w:val="22"/>
              </w:rPr>
            </w:pPr>
            <w:r w:rsidRPr="007F57E5">
              <w:rPr>
                <w:rFonts w:ascii="Swiss TL" w:hAnsi="Swiss TL"/>
                <w:sz w:val="22"/>
              </w:rPr>
              <w:t>1566</w:t>
            </w:r>
          </w:p>
        </w:tc>
        <w:tc>
          <w:tcPr>
            <w:tcW w:w="1620" w:type="dxa"/>
          </w:tcPr>
          <w:p w14:paraId="7AD2BBDB" w14:textId="77777777" w:rsidR="00000000" w:rsidRPr="007F57E5" w:rsidRDefault="00000000">
            <w:pPr>
              <w:spacing w:before="0"/>
              <w:ind w:right="300" w:firstLine="0"/>
              <w:jc w:val="right"/>
              <w:rPr>
                <w:sz w:val="22"/>
              </w:rPr>
            </w:pPr>
            <w:r w:rsidRPr="007F57E5">
              <w:rPr>
                <w:rFonts w:ascii="Swiss TL" w:hAnsi="Swiss TL"/>
                <w:sz w:val="22"/>
              </w:rPr>
              <w:t>1526</w:t>
            </w:r>
          </w:p>
        </w:tc>
        <w:tc>
          <w:tcPr>
            <w:tcW w:w="1486" w:type="dxa"/>
          </w:tcPr>
          <w:p w14:paraId="017DC795" w14:textId="77777777" w:rsidR="00000000" w:rsidRPr="007F57E5" w:rsidRDefault="00000000">
            <w:pPr>
              <w:spacing w:before="0"/>
              <w:ind w:right="298" w:firstLine="0"/>
              <w:jc w:val="right"/>
              <w:rPr>
                <w:b/>
                <w:sz w:val="22"/>
              </w:rPr>
            </w:pPr>
            <w:r w:rsidRPr="007F57E5">
              <w:rPr>
                <w:rFonts w:ascii="Swiss TL" w:hAnsi="Swiss TL"/>
                <w:b/>
                <w:sz w:val="22"/>
              </w:rPr>
              <w:t>1504</w:t>
            </w:r>
          </w:p>
        </w:tc>
      </w:tr>
      <w:tr w:rsidR="00000000" w:rsidRPr="007F57E5" w14:paraId="7F19DA2B" w14:textId="77777777">
        <w:tblPrEx>
          <w:tblCellMar>
            <w:top w:w="0" w:type="dxa"/>
            <w:bottom w:w="0" w:type="dxa"/>
          </w:tblCellMar>
        </w:tblPrEx>
        <w:tc>
          <w:tcPr>
            <w:tcW w:w="2235" w:type="dxa"/>
          </w:tcPr>
          <w:p w14:paraId="2C6B40C6" w14:textId="77777777" w:rsidR="00000000" w:rsidRPr="007F57E5" w:rsidRDefault="00000000">
            <w:pPr>
              <w:spacing w:before="0"/>
              <w:ind w:firstLine="0"/>
              <w:jc w:val="left"/>
              <w:rPr>
                <w:sz w:val="22"/>
              </w:rPr>
            </w:pPr>
            <w:r w:rsidRPr="007F57E5">
              <w:rPr>
                <w:rFonts w:ascii="Swiss TL" w:hAnsi="Swiss TL"/>
                <w:sz w:val="22"/>
              </w:rPr>
              <w:t>9. Cūkgaļa</w:t>
            </w:r>
          </w:p>
        </w:tc>
        <w:tc>
          <w:tcPr>
            <w:tcW w:w="1572" w:type="dxa"/>
          </w:tcPr>
          <w:p w14:paraId="29A0B91C" w14:textId="77777777" w:rsidR="00000000" w:rsidRPr="007F57E5" w:rsidRDefault="00000000">
            <w:pPr>
              <w:spacing w:before="0"/>
              <w:ind w:right="261" w:firstLine="0"/>
              <w:jc w:val="right"/>
              <w:rPr>
                <w:sz w:val="22"/>
              </w:rPr>
            </w:pPr>
            <w:r w:rsidRPr="007F57E5">
              <w:rPr>
                <w:rFonts w:ascii="Swiss TL" w:hAnsi="Swiss TL"/>
                <w:sz w:val="22"/>
              </w:rPr>
              <w:t>1140</w:t>
            </w:r>
          </w:p>
        </w:tc>
        <w:tc>
          <w:tcPr>
            <w:tcW w:w="1611" w:type="dxa"/>
          </w:tcPr>
          <w:p w14:paraId="15EA1E19" w14:textId="77777777" w:rsidR="00000000" w:rsidRPr="007F57E5" w:rsidRDefault="00000000">
            <w:pPr>
              <w:spacing w:before="0"/>
              <w:ind w:right="302" w:firstLine="0"/>
              <w:jc w:val="right"/>
              <w:rPr>
                <w:sz w:val="22"/>
              </w:rPr>
            </w:pPr>
            <w:r w:rsidRPr="007F57E5">
              <w:rPr>
                <w:rFonts w:ascii="Swiss TL" w:hAnsi="Swiss TL"/>
                <w:sz w:val="22"/>
              </w:rPr>
              <w:t>871</w:t>
            </w:r>
          </w:p>
        </w:tc>
        <w:tc>
          <w:tcPr>
            <w:tcW w:w="1620" w:type="dxa"/>
          </w:tcPr>
          <w:p w14:paraId="51915E07" w14:textId="77777777" w:rsidR="00000000" w:rsidRPr="007F57E5" w:rsidRDefault="00000000">
            <w:pPr>
              <w:spacing w:before="0"/>
              <w:ind w:right="300" w:firstLine="0"/>
              <w:jc w:val="right"/>
              <w:rPr>
                <w:sz w:val="22"/>
              </w:rPr>
            </w:pPr>
            <w:r w:rsidRPr="007F57E5">
              <w:rPr>
                <w:rFonts w:ascii="Swiss TL" w:hAnsi="Swiss TL"/>
                <w:sz w:val="22"/>
              </w:rPr>
              <w:t>1171</w:t>
            </w:r>
          </w:p>
        </w:tc>
        <w:tc>
          <w:tcPr>
            <w:tcW w:w="1486" w:type="dxa"/>
          </w:tcPr>
          <w:p w14:paraId="50D10E2E" w14:textId="77777777" w:rsidR="00000000" w:rsidRPr="007F57E5" w:rsidRDefault="00000000">
            <w:pPr>
              <w:spacing w:before="0"/>
              <w:ind w:right="298" w:firstLine="0"/>
              <w:jc w:val="right"/>
              <w:rPr>
                <w:rFonts w:ascii="Swiss TL" w:hAnsi="Swiss TL"/>
                <w:b/>
                <w:sz w:val="22"/>
              </w:rPr>
            </w:pPr>
            <w:r w:rsidRPr="007F57E5">
              <w:rPr>
                <w:rFonts w:ascii="Swiss TL" w:hAnsi="Swiss TL"/>
                <w:b/>
                <w:sz w:val="22"/>
              </w:rPr>
              <w:t>1149</w:t>
            </w:r>
          </w:p>
        </w:tc>
      </w:tr>
    </w:tbl>
    <w:p w14:paraId="1DD38D33" w14:textId="77777777" w:rsidR="00000000" w:rsidRPr="007F57E5" w:rsidRDefault="00000000">
      <w:pPr>
        <w:rPr>
          <w:rFonts w:ascii="Swiss TL" w:hAnsi="Swiss TL"/>
        </w:rPr>
      </w:pPr>
      <w:r w:rsidRPr="007F57E5">
        <w:rPr>
          <w:rFonts w:ascii="Swiss TL" w:hAnsi="Swiss TL"/>
        </w:rPr>
        <w:t xml:space="preserve">Pētījumos (aprēķinos) nav rasti ekonomiski argumenti tik augstiem valsts intervences cenu projektiem pārtikas kviešiem, rudziem un auzām, kas pārsniegtu 1995.gada faktiskās cenas Latvijas iekšējā tirgū. </w:t>
      </w:r>
    </w:p>
    <w:p w14:paraId="57DC8E74" w14:textId="77777777" w:rsidR="00000000" w:rsidRPr="007F57E5" w:rsidRDefault="00000000">
      <w:pPr>
        <w:rPr>
          <w:rFonts w:ascii="Swiss TL" w:hAnsi="Swiss TL"/>
        </w:rPr>
      </w:pPr>
      <w:r w:rsidRPr="007F57E5">
        <w:rPr>
          <w:rFonts w:ascii="Swiss TL" w:hAnsi="Swiss TL"/>
        </w:rPr>
        <w:t xml:space="preserve">Intervences cenas nav iespējams ekonomiski argumentēt augstākas par faktiskajām iekšējā tirgū arī sausajam pilnpienam. </w:t>
      </w:r>
    </w:p>
    <w:p w14:paraId="4351E96F" w14:textId="77777777" w:rsidR="00000000" w:rsidRPr="007F57E5" w:rsidRDefault="00000000">
      <w:pPr>
        <w:rPr>
          <w:rFonts w:ascii="Swiss TL" w:hAnsi="Swiss TL"/>
        </w:rPr>
      </w:pPr>
      <w:r w:rsidRPr="007F57E5">
        <w:rPr>
          <w:rFonts w:ascii="Swiss TL" w:hAnsi="Swiss TL"/>
        </w:rPr>
        <w:t xml:space="preserve">Nevar reāli darboties divas valsts intervences cenas sviestam un sausajam vājpienam. Ir jāizvēlas viena, kas atbilst konkrētajai tirgus un ražošanas attīstības pakāpei. Kā kritēriji būtu jāievēro vairāki apstākļi, no kuriem kā noteicošie minami: </w:t>
      </w:r>
    </w:p>
    <w:p w14:paraId="38751361" w14:textId="77777777" w:rsidR="00000000" w:rsidRPr="007F57E5" w:rsidRDefault="00000000">
      <w:pPr>
        <w:numPr>
          <w:ilvl w:val="0"/>
          <w:numId w:val="10"/>
        </w:numPr>
        <w:rPr>
          <w:rFonts w:ascii="Swiss TL" w:hAnsi="Swiss TL"/>
        </w:rPr>
      </w:pPr>
      <w:r w:rsidRPr="007F57E5">
        <w:rPr>
          <w:rFonts w:ascii="Swiss TL" w:hAnsi="Swiss TL"/>
        </w:rPr>
        <w:t xml:space="preserve">attiecīgā produkta ražošanas un patēriņa bilance Latvijā. Ja prognozējamais eksporta apjoms iekļaujas ES muitas tarifu kvotas ietvaros, var būt pieļaujami izskatīt jautājumu par ES iekšējā tirgus cenas izvēli par bāzes cenu Latvijas intervences cenu aprēķiniem sviestam un sausajam pienam. </w:t>
      </w:r>
    </w:p>
    <w:p w14:paraId="7E7531B9" w14:textId="77777777" w:rsidR="00000000" w:rsidRPr="007F57E5" w:rsidRDefault="00000000">
      <w:pPr>
        <w:numPr>
          <w:ilvl w:val="0"/>
          <w:numId w:val="10"/>
        </w:numPr>
        <w:rPr>
          <w:rFonts w:ascii="Swiss TL" w:hAnsi="Swiss TL"/>
        </w:rPr>
      </w:pPr>
      <w:r w:rsidRPr="007F57E5">
        <w:rPr>
          <w:rFonts w:ascii="Swiss TL" w:hAnsi="Swiss TL"/>
        </w:rPr>
        <w:lastRenderedPageBreak/>
        <w:t xml:space="preserve">cenu līmenis Latvijas iekšējā tirgū. Iepriekšminētais var būt spēkā vienīgi gadījumā, ja iekšējā tirgus cenu līmenis šajā gadījumā nepieaug līdz augstākam līmenim, kā var nodrošināt spēkā esošie un atļautie tirgus aizsradzības noteikumi, tajā skaitā- muitas barjeras. </w:t>
      </w:r>
    </w:p>
    <w:p w14:paraId="71017CF7" w14:textId="77777777" w:rsidR="00000000" w:rsidRPr="007F57E5" w:rsidRDefault="00000000">
      <w:pPr>
        <w:pStyle w:val="Heading1"/>
        <w:rPr>
          <w:rFonts w:ascii="Swiss TL" w:hAnsi="Swiss TL"/>
          <w:lang w:val="lv-LV"/>
        </w:rPr>
      </w:pPr>
      <w:bookmarkStart w:id="17" w:name="_Toc371829639"/>
      <w:r w:rsidRPr="007F57E5">
        <w:rPr>
          <w:rFonts w:ascii="Swiss TL" w:hAnsi="Swiss TL"/>
          <w:lang w:val="lv-LV"/>
        </w:rPr>
        <w:t>VALSTS INTERVENCES SISTĒMAS IEViEŠANAS PROBLĒMAS</w:t>
      </w:r>
      <w:bookmarkEnd w:id="17"/>
    </w:p>
    <w:p w14:paraId="61240C2F" w14:textId="77777777" w:rsidR="00000000" w:rsidRPr="007F57E5" w:rsidRDefault="00000000">
      <w:pPr>
        <w:rPr>
          <w:rFonts w:ascii="Swiss TL" w:hAnsi="Swiss TL"/>
        </w:rPr>
      </w:pPr>
      <w:r w:rsidRPr="007F57E5">
        <w:rPr>
          <w:rFonts w:ascii="Swiss TL" w:hAnsi="Swiss TL"/>
        </w:rPr>
        <w:t xml:space="preserve">Eiropas Savienības valstu tirgus atbalsta un intervences sistēma lauksaimniecībā veidojās vairākus gadu desmitus, to pakāpeniski labojot un koriģējot. </w:t>
      </w:r>
    </w:p>
    <w:p w14:paraId="3EF45C0A" w14:textId="77777777" w:rsidR="00000000" w:rsidRPr="007F57E5" w:rsidRDefault="00000000">
      <w:pPr>
        <w:rPr>
          <w:rFonts w:ascii="Swiss TL" w:hAnsi="Swiss TL"/>
        </w:rPr>
      </w:pPr>
      <w:r w:rsidRPr="007F57E5">
        <w:rPr>
          <w:rFonts w:ascii="Swiss TL" w:hAnsi="Swiss TL"/>
        </w:rPr>
        <w:t xml:space="preserve">Katra jauna ekonomiskā instrumenta ieviešana rada arī jaunas problēmas, kas savukārt prasa risinājumus. Vairākas problēmas ir jau saskatāmas, arī risinot valsts tirgus intervences cenu jautājumu Latvijā. </w:t>
      </w:r>
    </w:p>
    <w:p w14:paraId="3F7BB3DD" w14:textId="77777777" w:rsidR="00000000" w:rsidRPr="007F57E5" w:rsidRDefault="00000000">
      <w:pPr>
        <w:rPr>
          <w:rFonts w:ascii="Swiss TL" w:hAnsi="Swiss TL"/>
        </w:rPr>
      </w:pPr>
      <w:r w:rsidRPr="007F57E5">
        <w:rPr>
          <w:rFonts w:ascii="Swiss TL" w:hAnsi="Swiss TL"/>
        </w:rPr>
        <w:t xml:space="preserve">1. Viena no problēmām ir Baltijas valstu kopēja tirgus izveidošana, kas var radikāli mainīt situāciju iekšējā tirgū. Baltijas valstu ekonomisko problēmu risināšanas atšķirīgās metodes kopējā tirgus apstākļos var sagraut Latvijas iekšējo valsts intervences cenu mehānismu un novest pie nopietnām ekonomiskām grūtībām. Tapēc, valsts intervences cenu mehānisma izveidošanā jāņem vērā abu kaimiņvalstu nostāja līdzīgu jautājumu risināšanā. Šādu jautājumu saskaņošana prasīs zināmu laiku. </w:t>
      </w:r>
    </w:p>
    <w:p w14:paraId="07B00306" w14:textId="77777777" w:rsidR="00000000" w:rsidRPr="007F57E5" w:rsidRDefault="00000000">
      <w:pPr>
        <w:rPr>
          <w:rFonts w:ascii="Swiss TL" w:hAnsi="Swiss TL"/>
        </w:rPr>
      </w:pPr>
      <w:r w:rsidRPr="007F57E5">
        <w:rPr>
          <w:rFonts w:ascii="Swiss TL" w:hAnsi="Swiss TL"/>
        </w:rPr>
        <w:t xml:space="preserve">2. Ļoti svarīgs un neatrisināts ir jautājums par apgrozāmiem naudas līdzekļiem, kas vajadzīgi produktu iepirkšanai par intervences cenām. Nav pieļaujams, ka naudas līdzekļu trūkuma dēļ nebūtu iespējams realizēt jau izsludinātu produkcijas valsts iepirkšanu. </w:t>
      </w:r>
    </w:p>
    <w:p w14:paraId="0670B993" w14:textId="77777777" w:rsidR="00000000" w:rsidRPr="007F57E5" w:rsidRDefault="00000000">
      <w:pPr>
        <w:rPr>
          <w:rFonts w:ascii="Swiss TL" w:hAnsi="Swiss TL"/>
        </w:rPr>
      </w:pPr>
      <w:r w:rsidRPr="007F57E5">
        <w:rPr>
          <w:rFonts w:ascii="Swiss TL" w:hAnsi="Swiss TL"/>
        </w:rPr>
        <w:t>3. Var rasties neprognozētas grūtības ar valsts rezervē iepirkto produktu realizāciju par ieplānotām cenām. Šādas grūtības var radīt:</w:t>
      </w:r>
    </w:p>
    <w:p w14:paraId="2D8BFF51" w14:textId="77777777" w:rsidR="00000000" w:rsidRPr="007F57E5" w:rsidRDefault="00000000">
      <w:pPr>
        <w:numPr>
          <w:ilvl w:val="0"/>
          <w:numId w:val="11"/>
        </w:numPr>
        <w:rPr>
          <w:rFonts w:ascii="Swiss TL" w:hAnsi="Swiss TL"/>
        </w:rPr>
      </w:pPr>
      <w:r w:rsidRPr="007F57E5">
        <w:rPr>
          <w:rFonts w:ascii="Swiss TL" w:hAnsi="Swiss TL"/>
        </w:rPr>
        <w:t xml:space="preserve">produkcijas pieprasījuma neparedzēta krišanās; līdz ar to produkcijas pasaules cenu neprognozēta pazemināšanās; </w:t>
      </w:r>
    </w:p>
    <w:p w14:paraId="6ECE81C4" w14:textId="77777777" w:rsidR="00000000" w:rsidRPr="007F57E5" w:rsidRDefault="00000000">
      <w:pPr>
        <w:numPr>
          <w:ilvl w:val="0"/>
          <w:numId w:val="11"/>
        </w:numPr>
        <w:rPr>
          <w:rFonts w:ascii="Swiss TL" w:hAnsi="Swiss TL"/>
        </w:rPr>
      </w:pPr>
      <w:r w:rsidRPr="007F57E5">
        <w:rPr>
          <w:rFonts w:ascii="Swiss TL" w:hAnsi="Swiss TL"/>
        </w:rPr>
        <w:t>produkcijas kvalitātes prasību izmaiņas vai dažādu kvalitātes rādītāju neatbilstība pasaules tirgus prasībām;</w:t>
      </w:r>
    </w:p>
    <w:p w14:paraId="03553704" w14:textId="77777777" w:rsidR="00000000" w:rsidRPr="007F57E5" w:rsidRDefault="00000000">
      <w:pPr>
        <w:numPr>
          <w:ilvl w:val="0"/>
          <w:numId w:val="11"/>
        </w:numPr>
        <w:rPr>
          <w:rFonts w:ascii="Swiss TL" w:hAnsi="Swiss TL"/>
        </w:rPr>
      </w:pPr>
      <w:r w:rsidRPr="007F57E5">
        <w:rPr>
          <w:rFonts w:ascii="Swiss TL" w:hAnsi="Swiss TL"/>
        </w:rPr>
        <w:t xml:space="preserve">Lauksaimniecības produkcijas lielāko pasaules tirgotāju lobijs. </w:t>
      </w:r>
    </w:p>
    <w:p w14:paraId="772C3CD6" w14:textId="77777777" w:rsidR="00000000" w:rsidRPr="007F57E5" w:rsidRDefault="00000000">
      <w:pPr>
        <w:rPr>
          <w:rFonts w:ascii="Swiss TL" w:hAnsi="Swiss TL"/>
        </w:rPr>
      </w:pPr>
      <w:r w:rsidRPr="007F57E5">
        <w:rPr>
          <w:rFonts w:ascii="Swiss TL" w:hAnsi="Swiss TL"/>
        </w:rPr>
        <w:t>4. Sevišķi jāatzīmē iespējamās grūtības ar produkcijas kvalitātes noteikšanu adekvāti pasaules tirgus prasībām, jo Latvijā pielietojamo standartu lielākā daļa neatbilst pasaulē pielietojamo rādītāju sistēmai. Bez tam trūkst analīzēm vajadzīgā aparatūra, kā arī nav pietiekoši labi profesionāli sagatavotu kvalitātes kontroles speciālistu.</w:t>
      </w:r>
    </w:p>
    <w:p w14:paraId="7726DA46" w14:textId="77777777" w:rsidR="00000000" w:rsidRPr="007F57E5" w:rsidRDefault="00000000">
      <w:pPr>
        <w:rPr>
          <w:rFonts w:ascii="Swiss TL" w:hAnsi="Swiss TL"/>
        </w:rPr>
      </w:pPr>
      <w:r w:rsidRPr="007F57E5">
        <w:rPr>
          <w:rFonts w:ascii="Swiss TL" w:hAnsi="Swiss TL"/>
        </w:rPr>
        <w:t>5. Iepirkšanas sistēmu par valsts intervences cenām var izmantot negodīgi uzņēmēji nelegālam biznesam:</w:t>
      </w:r>
    </w:p>
    <w:p w14:paraId="28909C01" w14:textId="77777777" w:rsidR="00000000" w:rsidRPr="007F57E5" w:rsidRDefault="00000000">
      <w:pPr>
        <w:numPr>
          <w:ilvl w:val="0"/>
          <w:numId w:val="11"/>
        </w:numPr>
        <w:rPr>
          <w:rFonts w:ascii="Swiss TL" w:hAnsi="Swiss TL"/>
        </w:rPr>
      </w:pPr>
      <w:r w:rsidRPr="007F57E5">
        <w:rPr>
          <w:rFonts w:ascii="Swiss TL" w:hAnsi="Swiss TL"/>
        </w:rPr>
        <w:t xml:space="preserve">pārdodot valstij produkciju, kas iepirkta ārzemēs par zemākām cenām nekā intervences cena; </w:t>
      </w:r>
    </w:p>
    <w:p w14:paraId="4EBD8D7B" w14:textId="77777777" w:rsidR="00000000" w:rsidRPr="007F57E5" w:rsidRDefault="00000000">
      <w:pPr>
        <w:numPr>
          <w:ilvl w:val="0"/>
          <w:numId w:val="11"/>
        </w:numPr>
        <w:rPr>
          <w:rFonts w:ascii="Swiss TL" w:hAnsi="Swiss TL"/>
        </w:rPr>
      </w:pPr>
      <w:r w:rsidRPr="007F57E5">
        <w:rPr>
          <w:rFonts w:ascii="Swiss TL" w:hAnsi="Swiss TL"/>
        </w:rPr>
        <w:lastRenderedPageBreak/>
        <w:t xml:space="preserve">pārdodot valstij kontrabandas veidā ievestās preces. </w:t>
      </w:r>
    </w:p>
    <w:p w14:paraId="58E98D96" w14:textId="77777777" w:rsidR="00000000" w:rsidRPr="007F57E5" w:rsidRDefault="00000000">
      <w:pPr>
        <w:rPr>
          <w:rFonts w:ascii="Swiss TL" w:hAnsi="Swiss TL"/>
        </w:rPr>
      </w:pPr>
      <w:r w:rsidRPr="007F57E5">
        <w:rPr>
          <w:rFonts w:ascii="Swiss TL" w:hAnsi="Swiss TL"/>
        </w:rPr>
        <w:t>Ņemot vērā teikto, iesakām sekojošus risinājumus:</w:t>
      </w:r>
    </w:p>
    <w:p w14:paraId="12E98E88" w14:textId="77777777" w:rsidR="00000000" w:rsidRPr="007F57E5" w:rsidRDefault="00000000">
      <w:pPr>
        <w:numPr>
          <w:ilvl w:val="0"/>
          <w:numId w:val="12"/>
        </w:numPr>
        <w:rPr>
          <w:rFonts w:ascii="Swiss TL" w:hAnsi="Swiss TL"/>
        </w:rPr>
      </w:pPr>
      <w:r w:rsidRPr="007F57E5">
        <w:rPr>
          <w:rFonts w:ascii="Swiss TL" w:hAnsi="Swiss TL"/>
        </w:rPr>
        <w:t xml:space="preserve">Valsts intervences mehānismu jāievieš tikai vienlaicīgi un kopā ar nepieciešamiem organizatoriskiem pasākumiem;  </w:t>
      </w:r>
    </w:p>
    <w:p w14:paraId="250DC57C" w14:textId="77777777" w:rsidR="00000000" w:rsidRPr="007F57E5" w:rsidRDefault="00000000">
      <w:pPr>
        <w:numPr>
          <w:ilvl w:val="0"/>
          <w:numId w:val="12"/>
        </w:numPr>
        <w:rPr>
          <w:rFonts w:ascii="Swiss TL" w:hAnsi="Swiss TL"/>
        </w:rPr>
      </w:pPr>
      <w:r w:rsidRPr="007F57E5">
        <w:rPr>
          <w:rFonts w:ascii="Swiss TL" w:hAnsi="Swiss TL"/>
        </w:rPr>
        <w:t xml:space="preserve">Valsts intervences mehānismu ieviest pakāpeniski un sākumā to pielietot tikai vienai produkcijas grupai - graudiem. Šim produkcijas veidam ir stratēģiska nozīme valsts ekonomikā, zemākas glabāšanas izmaksas un mazāks realizācijas grūtību risks, kā arī jau izveidojusies un pieredzējusi tirgus valsts aģentūra; </w:t>
      </w:r>
    </w:p>
    <w:p w14:paraId="1C5DE3DD" w14:textId="77777777" w:rsidR="00E222D9" w:rsidRPr="007F57E5" w:rsidRDefault="00000000">
      <w:pPr>
        <w:numPr>
          <w:ilvl w:val="0"/>
          <w:numId w:val="12"/>
        </w:numPr>
        <w:rPr>
          <w:rFonts w:ascii="Swiss TL" w:hAnsi="Swiss TL"/>
        </w:rPr>
      </w:pPr>
      <w:r w:rsidRPr="007F57E5">
        <w:rPr>
          <w:rFonts w:ascii="Swiss TL" w:hAnsi="Swiss TL"/>
        </w:rPr>
        <w:t>Pēc intervences mehānisma aprobācijas un nepieciešamās koriģēšanas, produkcijas loku varētu pakāpeniski paplašināt.</w:t>
      </w:r>
    </w:p>
    <w:sectPr w:rsidR="00E222D9" w:rsidRPr="007F57E5">
      <w:type w:val="continuous"/>
      <w:pgSz w:w="11909" w:h="16834" w:code="9"/>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AB0293" w14:textId="77777777" w:rsidR="00E222D9" w:rsidRPr="007F57E5" w:rsidRDefault="00E222D9">
      <w:pPr>
        <w:spacing w:before="0"/>
      </w:pPr>
      <w:r w:rsidRPr="007F57E5">
        <w:separator/>
      </w:r>
    </w:p>
  </w:endnote>
  <w:endnote w:type="continuationSeparator" w:id="0">
    <w:p w14:paraId="5FD7324A" w14:textId="77777777" w:rsidR="00E222D9" w:rsidRPr="007F57E5" w:rsidRDefault="00E222D9">
      <w:pPr>
        <w:spacing w:before="0"/>
      </w:pPr>
      <w:r w:rsidRPr="007F57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mHelvetica">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s TL">
    <w:panose1 w:val="020B0504020202020204"/>
    <w:charset w:val="00"/>
    <w:family w:val="swiss"/>
    <w:pitch w:val="variable"/>
    <w:sig w:usb0="800002AF" w:usb1="5000204A" w:usb2="00000000" w:usb3="00000000" w:csb0="0000009F" w:csb1="00000000"/>
  </w:font>
  <w:font w:name="Aptos Display">
    <w:charset w:val="00"/>
    <w:family w:val="roman"/>
    <w:pitch w:val="default"/>
  </w:font>
  <w:font w:name="Aptos">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C03AE" w14:textId="77777777" w:rsidR="00000000" w:rsidRPr="007F57E5" w:rsidRDefault="00000000">
    <w:pPr>
      <w:pStyle w:val="Footer"/>
      <w:framePr w:wrap="auto" w:vAnchor="text" w:hAnchor="margin" w:xAlign="right" w:y="1"/>
      <w:rPr>
        <w:rStyle w:val="PageNumber"/>
      </w:rPr>
    </w:pPr>
    <w:r w:rsidRPr="007F57E5">
      <w:rPr>
        <w:rStyle w:val="PageNumber"/>
      </w:rPr>
      <w:fldChar w:fldCharType="begin"/>
    </w:r>
    <w:r w:rsidRPr="007F57E5">
      <w:rPr>
        <w:rStyle w:val="PageNumber"/>
      </w:rPr>
      <w:instrText xml:space="preserve">PAGE  </w:instrText>
    </w:r>
    <w:r w:rsidRPr="007F57E5">
      <w:rPr>
        <w:rStyle w:val="PageNumber"/>
      </w:rPr>
      <w:fldChar w:fldCharType="separate"/>
    </w:r>
    <w:r w:rsidRPr="007F57E5">
      <w:rPr>
        <w:rStyle w:val="PageNumber"/>
      </w:rPr>
      <w:t>15</w:t>
    </w:r>
    <w:r w:rsidRPr="007F57E5">
      <w:rPr>
        <w:rStyle w:val="PageNumber"/>
      </w:rPr>
      <w:fldChar w:fldCharType="end"/>
    </w:r>
  </w:p>
  <w:p w14:paraId="3B45F79D" w14:textId="77777777" w:rsidR="00000000" w:rsidRPr="007F57E5"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DD72B" w14:textId="77777777" w:rsidR="00E222D9" w:rsidRPr="007F57E5" w:rsidRDefault="00E222D9">
      <w:pPr>
        <w:spacing w:before="0"/>
      </w:pPr>
      <w:r w:rsidRPr="007F57E5">
        <w:separator/>
      </w:r>
    </w:p>
  </w:footnote>
  <w:footnote w:type="continuationSeparator" w:id="0">
    <w:p w14:paraId="5DA7547D" w14:textId="77777777" w:rsidR="00E222D9" w:rsidRPr="007F57E5" w:rsidRDefault="00E222D9">
      <w:pPr>
        <w:spacing w:before="0"/>
      </w:pPr>
      <w:r w:rsidRPr="007F57E5">
        <w:continuationSeparator/>
      </w:r>
    </w:p>
  </w:footnote>
  <w:footnote w:id="1">
    <w:p w14:paraId="00F07633" w14:textId="77777777" w:rsidR="00000000" w:rsidRDefault="00000000">
      <w:pPr>
        <w:pStyle w:val="FootnoteText"/>
      </w:pPr>
      <w:r w:rsidRPr="007F57E5">
        <w:rPr>
          <w:rStyle w:val="FootnoteReference"/>
        </w:rPr>
        <w:footnoteRef/>
      </w:r>
      <w:r w:rsidRPr="007F57E5">
        <w:t xml:space="preserve">  - Ðeit un turpmâkajos aprçíinos lietotais valûtas kurss: 1 Ls = 0.53 USD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1400" w:hanging="720"/>
      </w:pPr>
    </w:lvl>
    <w:lvl w:ilvl="3">
      <w:start w:val="1"/>
      <w:numFmt w:val="lowerLetter"/>
      <w:pStyle w:val="Heading4"/>
      <w:lvlText w:val="%4)"/>
      <w:legacy w:legacy="1" w:legacySpace="0" w:legacyIndent="720"/>
      <w:lvlJc w:val="left"/>
      <w:pPr>
        <w:ind w:left="947"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A02EC0"/>
    <w:multiLevelType w:val="singleLevel"/>
    <w:tmpl w:val="7DFE0C70"/>
    <w:lvl w:ilvl="0">
      <w:start w:val="1"/>
      <w:numFmt w:val="decimal"/>
      <w:lvlText w:val="%1."/>
      <w:legacy w:legacy="1" w:legacySpace="0" w:legacyIndent="360"/>
      <w:lvlJc w:val="left"/>
      <w:pPr>
        <w:ind w:left="1080" w:hanging="360"/>
      </w:pPr>
    </w:lvl>
  </w:abstractNum>
  <w:abstractNum w:abstractNumId="3" w15:restartNumberingAfterBreak="0">
    <w:nsid w:val="299C109C"/>
    <w:multiLevelType w:val="singleLevel"/>
    <w:tmpl w:val="B1D84E4E"/>
    <w:lvl w:ilvl="0">
      <w:start w:val="1"/>
      <w:numFmt w:val="decimal"/>
      <w:lvlText w:val="%1."/>
      <w:legacy w:legacy="1" w:legacySpace="0" w:legacyIndent="283"/>
      <w:lvlJc w:val="left"/>
      <w:pPr>
        <w:ind w:left="1003" w:hanging="283"/>
      </w:pPr>
    </w:lvl>
  </w:abstractNum>
  <w:abstractNum w:abstractNumId="4" w15:restartNumberingAfterBreak="0">
    <w:nsid w:val="34F84701"/>
    <w:multiLevelType w:val="singleLevel"/>
    <w:tmpl w:val="7DFE0C70"/>
    <w:lvl w:ilvl="0">
      <w:start w:val="1"/>
      <w:numFmt w:val="decimal"/>
      <w:lvlText w:val="%1."/>
      <w:legacy w:legacy="1" w:legacySpace="0" w:legacyIndent="360"/>
      <w:lvlJc w:val="left"/>
      <w:pPr>
        <w:ind w:left="360" w:hanging="360"/>
      </w:pPr>
    </w:lvl>
  </w:abstractNum>
  <w:abstractNum w:abstractNumId="5" w15:restartNumberingAfterBreak="0">
    <w:nsid w:val="4C40064D"/>
    <w:multiLevelType w:val="singleLevel"/>
    <w:tmpl w:val="7DFE0C70"/>
    <w:lvl w:ilvl="0">
      <w:start w:val="1"/>
      <w:numFmt w:val="decimal"/>
      <w:lvlText w:val="%1."/>
      <w:legacy w:legacy="1" w:legacySpace="0" w:legacyIndent="360"/>
      <w:lvlJc w:val="left"/>
      <w:pPr>
        <w:ind w:left="1080" w:hanging="360"/>
      </w:pPr>
    </w:lvl>
  </w:abstractNum>
  <w:abstractNum w:abstractNumId="6" w15:restartNumberingAfterBreak="0">
    <w:nsid w:val="4FFC2F96"/>
    <w:multiLevelType w:val="singleLevel"/>
    <w:tmpl w:val="ADD2D8C0"/>
    <w:lvl w:ilvl="0">
      <w:start w:val="1"/>
      <w:numFmt w:val="decimal"/>
      <w:lvlText w:val="%1)"/>
      <w:legacy w:legacy="1" w:legacySpace="0" w:legacyIndent="360"/>
      <w:lvlJc w:val="left"/>
      <w:pPr>
        <w:ind w:left="1080" w:hanging="360"/>
      </w:pPr>
    </w:lvl>
  </w:abstractNum>
  <w:abstractNum w:abstractNumId="7" w15:restartNumberingAfterBreak="0">
    <w:nsid w:val="5E4F3793"/>
    <w:multiLevelType w:val="singleLevel"/>
    <w:tmpl w:val="7DFE0C70"/>
    <w:lvl w:ilvl="0">
      <w:start w:val="1"/>
      <w:numFmt w:val="decimal"/>
      <w:lvlText w:val="%1."/>
      <w:legacy w:legacy="1" w:legacySpace="0" w:legacyIndent="360"/>
      <w:lvlJc w:val="left"/>
      <w:pPr>
        <w:ind w:left="1080" w:hanging="360"/>
      </w:pPr>
    </w:lvl>
  </w:abstractNum>
  <w:abstractNum w:abstractNumId="8" w15:restartNumberingAfterBreak="0">
    <w:nsid w:val="67D81A1E"/>
    <w:multiLevelType w:val="singleLevel"/>
    <w:tmpl w:val="7DFE0C70"/>
    <w:lvl w:ilvl="0">
      <w:start w:val="1"/>
      <w:numFmt w:val="decimal"/>
      <w:lvlText w:val="%1."/>
      <w:legacy w:legacy="1" w:legacySpace="0" w:legacyIndent="360"/>
      <w:lvlJc w:val="left"/>
      <w:pPr>
        <w:ind w:left="360" w:hanging="360"/>
      </w:pPr>
    </w:lvl>
  </w:abstractNum>
  <w:abstractNum w:abstractNumId="9" w15:restartNumberingAfterBreak="0">
    <w:nsid w:val="6E102C01"/>
    <w:multiLevelType w:val="singleLevel"/>
    <w:tmpl w:val="7DFE0C70"/>
    <w:lvl w:ilvl="0">
      <w:start w:val="1"/>
      <w:numFmt w:val="decimal"/>
      <w:lvlText w:val="%1."/>
      <w:legacy w:legacy="1" w:legacySpace="0" w:legacyIndent="360"/>
      <w:lvlJc w:val="left"/>
      <w:pPr>
        <w:ind w:left="1080" w:hanging="360"/>
      </w:pPr>
    </w:lvl>
  </w:abstractNum>
  <w:num w:numId="1" w16cid:durableId="1956865119">
    <w:abstractNumId w:val="0"/>
  </w:num>
  <w:num w:numId="2" w16cid:durableId="1547377412">
    <w:abstractNumId w:val="6"/>
  </w:num>
  <w:num w:numId="3" w16cid:durableId="19642958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1924799746">
    <w:abstractNumId w:val="2"/>
  </w:num>
  <w:num w:numId="5" w16cid:durableId="106971145">
    <w:abstractNumId w:val="4"/>
  </w:num>
  <w:num w:numId="6" w16cid:durableId="1637103315">
    <w:abstractNumId w:val="9"/>
  </w:num>
  <w:num w:numId="7" w16cid:durableId="145174040">
    <w:abstractNumId w:val="8"/>
  </w:num>
  <w:num w:numId="8" w16cid:durableId="2114863451">
    <w:abstractNumId w:val="5"/>
  </w:num>
  <w:num w:numId="9" w16cid:durableId="66389983">
    <w:abstractNumId w:val="7"/>
  </w:num>
  <w:num w:numId="10" w16cid:durableId="925530651">
    <w:abstractNumId w:val="1"/>
  </w:num>
  <w:num w:numId="11" w16cid:durableId="774011784">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2" w16cid:durableId="1805922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4"/>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96"/>
    <w:rsid w:val="001E458D"/>
    <w:rsid w:val="007F57E5"/>
    <w:rsid w:val="009C40FD"/>
    <w:rsid w:val="00DA1A77"/>
    <w:rsid w:val="00DC1533"/>
    <w:rsid w:val="00E222D9"/>
    <w:rsid w:val="00EA0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9144C"/>
  <w15:chartTrackingRefBased/>
  <w15:docId w15:val="{361F180E-E99D-4679-947D-7BE4570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ind w:firstLine="720"/>
      <w:jc w:val="both"/>
    </w:pPr>
    <w:rPr>
      <w:rFonts w:ascii="RimHelvetica" w:hAnsi="RimHelvetica"/>
      <w:sz w:val="24"/>
    </w:rPr>
  </w:style>
  <w:style w:type="paragraph" w:styleId="Heading1">
    <w:name w:val="heading 1"/>
    <w:basedOn w:val="Normal"/>
    <w:qFormat/>
    <w:pPr>
      <w:keepNext/>
      <w:keepLines/>
      <w:numPr>
        <w:numId w:val="1"/>
      </w:numPr>
      <w:spacing w:before="240" w:after="240" w:line="-360" w:lineRule="auto"/>
      <w:jc w:val="left"/>
      <w:outlineLvl w:val="0"/>
    </w:pPr>
    <w:rPr>
      <w:b/>
      <w:caps/>
      <w:sz w:val="28"/>
      <w:lang w:val="en-GB"/>
    </w:rPr>
  </w:style>
  <w:style w:type="paragraph" w:styleId="Heading2">
    <w:name w:val="heading 2"/>
    <w:basedOn w:val="Normal"/>
    <w:qFormat/>
    <w:pPr>
      <w:keepNext/>
      <w:keepLines/>
      <w:numPr>
        <w:ilvl w:val="1"/>
        <w:numId w:val="1"/>
      </w:numPr>
      <w:tabs>
        <w:tab w:val="left" w:pos="720"/>
      </w:tabs>
      <w:spacing w:before="240" w:after="240"/>
      <w:outlineLvl w:val="1"/>
    </w:pPr>
    <w:rPr>
      <w:b/>
      <w:lang w:val="en-GB"/>
    </w:rPr>
  </w:style>
  <w:style w:type="paragraph" w:styleId="Heading3">
    <w:name w:val="heading 3"/>
    <w:basedOn w:val="Heading2"/>
    <w:qFormat/>
    <w:pPr>
      <w:numPr>
        <w:ilvl w:val="2"/>
      </w:numPr>
      <w:spacing w:after="60"/>
      <w:jc w:val="left"/>
      <w:outlineLvl w:val="2"/>
    </w:pPr>
    <w:rPr>
      <w:b w:val="0"/>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vnos">
    <w:name w:val="ievnos"/>
    <w:basedOn w:val="Heading1"/>
    <w:pPr>
      <w:spacing w:before="360"/>
      <w:ind w:firstLine="360"/>
      <w:outlineLvl w:val="9"/>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virsr1">
    <w:name w:val="virsr1"/>
    <w:basedOn w:val="Heading1"/>
    <w:pPr>
      <w:outlineLvl w:val="9"/>
    </w:pPr>
  </w:style>
  <w:style w:type="paragraph" w:styleId="TOC1">
    <w:name w:val="toc 1"/>
    <w:basedOn w:val="Normal"/>
    <w:next w:val="Normal"/>
    <w:semiHidden/>
    <w:pPr>
      <w:tabs>
        <w:tab w:val="right" w:leader="dot" w:pos="8309"/>
      </w:tabs>
      <w:ind w:left="720" w:hanging="720"/>
    </w:pPr>
  </w:style>
  <w:style w:type="paragraph" w:styleId="TOC2">
    <w:name w:val="toc 2"/>
    <w:basedOn w:val="Normal"/>
    <w:next w:val="Normal"/>
    <w:semiHidden/>
    <w:pPr>
      <w:tabs>
        <w:tab w:val="right" w:leader="dot" w:pos="8309"/>
      </w:tabs>
      <w:ind w:left="240"/>
    </w:pPr>
  </w:style>
  <w:style w:type="paragraph" w:styleId="TOC3">
    <w:name w:val="toc 3"/>
    <w:basedOn w:val="Normal"/>
    <w:next w:val="Normal"/>
    <w:semiHidden/>
    <w:pPr>
      <w:tabs>
        <w:tab w:val="right" w:leader="dot" w:pos="8309"/>
      </w:tabs>
      <w:ind w:left="480"/>
    </w:pPr>
  </w:style>
  <w:style w:type="paragraph" w:styleId="TOC4">
    <w:name w:val="toc 4"/>
    <w:basedOn w:val="Normal"/>
    <w:next w:val="Normal"/>
    <w:semiHidden/>
    <w:pPr>
      <w:tabs>
        <w:tab w:val="right" w:leader="dot" w:pos="8309"/>
      </w:tabs>
      <w:ind w:left="720"/>
    </w:pPr>
  </w:style>
  <w:style w:type="paragraph" w:styleId="TOC5">
    <w:name w:val="toc 5"/>
    <w:basedOn w:val="Normal"/>
    <w:next w:val="Normal"/>
    <w:semiHidden/>
    <w:pPr>
      <w:tabs>
        <w:tab w:val="right" w:leader="dot" w:pos="8309"/>
      </w:tabs>
      <w:ind w:left="960"/>
    </w:pPr>
  </w:style>
  <w:style w:type="paragraph" w:styleId="TOC6">
    <w:name w:val="toc 6"/>
    <w:basedOn w:val="Normal"/>
    <w:next w:val="Normal"/>
    <w:semiHidden/>
    <w:pPr>
      <w:tabs>
        <w:tab w:val="right" w:leader="dot" w:pos="8309"/>
      </w:tabs>
      <w:ind w:left="1200"/>
    </w:pPr>
  </w:style>
  <w:style w:type="paragraph" w:styleId="TOC7">
    <w:name w:val="toc 7"/>
    <w:basedOn w:val="Normal"/>
    <w:next w:val="Normal"/>
    <w:semiHidden/>
    <w:pPr>
      <w:tabs>
        <w:tab w:val="right" w:leader="dot" w:pos="8309"/>
      </w:tabs>
      <w:ind w:left="1440"/>
    </w:pPr>
  </w:style>
  <w:style w:type="paragraph" w:styleId="TOC8">
    <w:name w:val="toc 8"/>
    <w:basedOn w:val="Normal"/>
    <w:next w:val="Normal"/>
    <w:semiHidden/>
    <w:pPr>
      <w:tabs>
        <w:tab w:val="right" w:leader="dot" w:pos="8309"/>
      </w:tabs>
      <w:ind w:left="1680"/>
    </w:pPr>
  </w:style>
  <w:style w:type="paragraph" w:styleId="TOC9">
    <w:name w:val="toc 9"/>
    <w:basedOn w:val="Normal"/>
    <w:next w:val="Normal"/>
    <w:semiHidden/>
    <w:pPr>
      <w:tabs>
        <w:tab w:val="right" w:leader="dot" w:pos="8309"/>
      </w:tabs>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30050</Words>
  <Characters>17130</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VALSTS INTERVENCES NEPIECIEŠAMĪBA LAUKSAIMNIECĪBAS UN PĀRTIKAS PRODUKTU IEKŠĒJĀ TIRGŪ</vt:lpstr>
    </vt:vector>
  </TitlesOfParts>
  <Company>LVAEI</Company>
  <LinksUpToDate>false</LinksUpToDate>
  <CharactersWithSpaces>47086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INTERVENCES NEPIECIEŠAMĪBA LAUKSAIMNIECĪBAS UN PĀRTIKAS PRODUKTU IEKŠĒJĀ TIRGŪ</dc:title>
  <dc:subject/>
  <dc:creator>Andris Miglavs</dc:creator>
  <cp:keywords/>
  <cp:lastModifiedBy>AMgl</cp:lastModifiedBy>
  <cp:revision>2</cp:revision>
  <cp:lastPrinted>2024-03-27T15:06:00Z</cp:lastPrinted>
  <dcterms:created xsi:type="dcterms:W3CDTF">2024-03-27T15:06:00Z</dcterms:created>
  <dcterms:modified xsi:type="dcterms:W3CDTF">2024-03-27T15:06:00Z</dcterms:modified>
</cp:coreProperties>
</file>